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3F" w:rsidRPr="00BB6FDF" w:rsidRDefault="00100973" w:rsidP="00066ECA">
      <w:pPr>
        <w:spacing w:after="0" w:line="240" w:lineRule="auto"/>
        <w:rPr>
          <w:b/>
          <w:sz w:val="28"/>
        </w:rPr>
      </w:pPr>
      <w:r>
        <w:rPr>
          <w:b/>
          <w:sz w:val="28"/>
        </w:rPr>
        <w:t>121</w:t>
      </w:r>
      <w:r w:rsidRPr="00BB6FDF">
        <w:rPr>
          <w:b/>
          <w:sz w:val="28"/>
        </w:rPr>
        <w:t xml:space="preserve"> PREBIVALSTVO 1</w:t>
      </w:r>
      <w:r>
        <w:rPr>
          <w:b/>
          <w:sz w:val="28"/>
        </w:rPr>
        <w:t xml:space="preserve"> </w:t>
      </w:r>
      <w:r w:rsidRPr="00100973">
        <w:rPr>
          <w:b/>
          <w:sz w:val="28"/>
        </w:rPr>
        <w:t>Razporeditev, rast, selitve</w:t>
      </w:r>
    </w:p>
    <w:p w:rsidR="00D31F4F" w:rsidRDefault="00D31F4F" w:rsidP="00066ECA">
      <w:pPr>
        <w:spacing w:after="0" w:line="240" w:lineRule="auto"/>
        <w:rPr>
          <w:rFonts w:ascii="Arial" w:hAnsi="Arial" w:cs="Arial"/>
          <w:sz w:val="16"/>
          <w:szCs w:val="16"/>
        </w:rPr>
      </w:pPr>
    </w:p>
    <w:p w:rsidR="00066ECA" w:rsidRDefault="00066ECA" w:rsidP="00066ECA">
      <w:pPr>
        <w:spacing w:after="0" w:line="240" w:lineRule="auto"/>
        <w:rPr>
          <w:rFonts w:ascii="Arial" w:hAnsi="Arial" w:cs="Arial"/>
          <w:sz w:val="16"/>
          <w:szCs w:val="16"/>
        </w:rPr>
      </w:pPr>
    </w:p>
    <w:p w:rsidR="00D31F4F" w:rsidRPr="00BB6FDF" w:rsidRDefault="008137F4" w:rsidP="00066ECA">
      <w:pPr>
        <w:pStyle w:val="Odstavekseznama"/>
        <w:numPr>
          <w:ilvl w:val="0"/>
          <w:numId w:val="1"/>
        </w:numPr>
        <w:spacing w:after="0" w:line="240" w:lineRule="auto"/>
        <w:rPr>
          <w:b/>
          <w:sz w:val="24"/>
        </w:rPr>
      </w:pPr>
      <w:r w:rsidRPr="00BB6FDF">
        <w:rPr>
          <w:b/>
          <w:sz w:val="24"/>
        </w:rPr>
        <w:t>Razporeditev in gostota prebivalstva</w:t>
      </w:r>
    </w:p>
    <w:p w:rsidR="008137F4" w:rsidRDefault="008137F4" w:rsidP="00066ECA">
      <w:pPr>
        <w:spacing w:after="0" w:line="240" w:lineRule="auto"/>
      </w:pPr>
      <w:r>
        <w:t>Razporeditev prebivalstva po svetu je neenakomerna, na kar vplivajo naravni in družbeni dejavniki. Oglej si spodnji sliki in s pomočjo učbenika odgovori na vprašanja.</w:t>
      </w:r>
    </w:p>
    <w:p w:rsidR="008137F4" w:rsidRDefault="008137F4" w:rsidP="00066ECA">
      <w:pPr>
        <w:pStyle w:val="Odstavekseznama"/>
        <w:numPr>
          <w:ilvl w:val="0"/>
          <w:numId w:val="2"/>
        </w:numPr>
        <w:spacing w:after="0" w:line="240" w:lineRule="auto"/>
        <w:rPr>
          <w:color w:val="FF0000"/>
        </w:rPr>
      </w:pPr>
      <w:r>
        <w:t xml:space="preserve">Slika 1 prikazuje eno najgosteje poseljenih območij na svetu. </w:t>
      </w:r>
      <w:r w:rsidRPr="00946EC8">
        <w:rPr>
          <w:color w:val="FF0000"/>
        </w:rPr>
        <w:t>Imenuj vsaj štiri pokrajine na svetu, kjer je gostota prebivalstva nadpovprečna in navedi vsaj po dva naravna dejavnika ki vplivata na poselitev tega območja.</w:t>
      </w:r>
    </w:p>
    <w:p w:rsidR="008137F4" w:rsidRDefault="008137F4" w:rsidP="00066ECA">
      <w:pPr>
        <w:spacing w:after="0" w:line="240" w:lineRule="auto"/>
      </w:pPr>
      <w:r>
        <w:t>Slika 1</w:t>
      </w:r>
      <w:r w:rsidRPr="008137F4">
        <w:t xml:space="preserve"> </w:t>
      </w:r>
      <w:r>
        <w:rPr>
          <w:noProof/>
          <w:lang w:eastAsia="sl-SI"/>
        </w:rPr>
        <w:drawing>
          <wp:inline distT="0" distB="0" distL="0" distR="0">
            <wp:extent cx="5760720" cy="2326445"/>
            <wp:effectExtent l="0" t="0" r="0" b="0"/>
            <wp:docPr id="1" name="Slika 1" descr="http://www.city-photos.org/_photo/412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ity-photos.org/_photo/412033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26445"/>
                    </a:xfrm>
                    <a:prstGeom prst="rect">
                      <a:avLst/>
                    </a:prstGeom>
                    <a:noFill/>
                    <a:ln>
                      <a:noFill/>
                    </a:ln>
                  </pic:spPr>
                </pic:pic>
              </a:graphicData>
            </a:graphic>
          </wp:inline>
        </w:drawing>
      </w:r>
    </w:p>
    <w:p w:rsidR="00BB6FDF" w:rsidRDefault="00BB6FDF" w:rsidP="00066ECA">
      <w:pPr>
        <w:spacing w:after="0" w:line="240" w:lineRule="auto"/>
      </w:pPr>
    </w:p>
    <w:tbl>
      <w:tblPr>
        <w:tblStyle w:val="Tabelamrea"/>
        <w:tblW w:w="0" w:type="auto"/>
        <w:tblLook w:val="04A0" w:firstRow="1" w:lastRow="0" w:firstColumn="1" w:lastColumn="0" w:noHBand="0" w:noVBand="1"/>
      </w:tblPr>
      <w:tblGrid>
        <w:gridCol w:w="3964"/>
        <w:gridCol w:w="5098"/>
      </w:tblGrid>
      <w:tr w:rsidR="008137F4" w:rsidTr="008137F4">
        <w:tc>
          <w:tcPr>
            <w:tcW w:w="3964" w:type="dxa"/>
          </w:tcPr>
          <w:p w:rsidR="008137F4" w:rsidRDefault="008137F4" w:rsidP="00066ECA">
            <w:r>
              <w:t xml:space="preserve">Območje </w:t>
            </w:r>
          </w:p>
        </w:tc>
        <w:tc>
          <w:tcPr>
            <w:tcW w:w="5098" w:type="dxa"/>
          </w:tcPr>
          <w:p w:rsidR="008137F4" w:rsidRDefault="008137F4" w:rsidP="00066ECA">
            <w:r>
              <w:t xml:space="preserve">Dejavnika </w:t>
            </w:r>
          </w:p>
        </w:tc>
      </w:tr>
      <w:tr w:rsidR="008137F4" w:rsidTr="008137F4">
        <w:tc>
          <w:tcPr>
            <w:tcW w:w="3964" w:type="dxa"/>
          </w:tcPr>
          <w:p w:rsidR="008137F4" w:rsidRDefault="008137F4" w:rsidP="00066ECA">
            <w:r>
              <w:t>1.</w:t>
            </w:r>
          </w:p>
        </w:tc>
        <w:tc>
          <w:tcPr>
            <w:tcW w:w="5098" w:type="dxa"/>
          </w:tcPr>
          <w:p w:rsidR="008137F4" w:rsidRDefault="008137F4" w:rsidP="00066ECA"/>
        </w:tc>
      </w:tr>
      <w:tr w:rsidR="008137F4" w:rsidTr="008137F4">
        <w:tc>
          <w:tcPr>
            <w:tcW w:w="3964" w:type="dxa"/>
          </w:tcPr>
          <w:p w:rsidR="008137F4" w:rsidRDefault="008137F4" w:rsidP="00066ECA">
            <w:r>
              <w:t>2.</w:t>
            </w:r>
          </w:p>
        </w:tc>
        <w:tc>
          <w:tcPr>
            <w:tcW w:w="5098" w:type="dxa"/>
          </w:tcPr>
          <w:p w:rsidR="008137F4" w:rsidRDefault="008137F4" w:rsidP="00066ECA"/>
        </w:tc>
      </w:tr>
      <w:tr w:rsidR="008137F4" w:rsidTr="008137F4">
        <w:tc>
          <w:tcPr>
            <w:tcW w:w="3964" w:type="dxa"/>
          </w:tcPr>
          <w:p w:rsidR="008137F4" w:rsidRDefault="008137F4" w:rsidP="00066ECA">
            <w:r>
              <w:t>3.</w:t>
            </w:r>
          </w:p>
        </w:tc>
        <w:tc>
          <w:tcPr>
            <w:tcW w:w="5098" w:type="dxa"/>
          </w:tcPr>
          <w:p w:rsidR="008137F4" w:rsidRDefault="008137F4" w:rsidP="00066ECA"/>
        </w:tc>
      </w:tr>
      <w:tr w:rsidR="008137F4" w:rsidTr="008137F4">
        <w:tc>
          <w:tcPr>
            <w:tcW w:w="3964" w:type="dxa"/>
          </w:tcPr>
          <w:p w:rsidR="008137F4" w:rsidRDefault="008137F4" w:rsidP="00066ECA">
            <w:r>
              <w:t>4.</w:t>
            </w:r>
          </w:p>
        </w:tc>
        <w:tc>
          <w:tcPr>
            <w:tcW w:w="5098" w:type="dxa"/>
          </w:tcPr>
          <w:p w:rsidR="008137F4" w:rsidRDefault="008137F4" w:rsidP="00066ECA"/>
        </w:tc>
      </w:tr>
    </w:tbl>
    <w:p w:rsidR="008137F4" w:rsidRDefault="008137F4" w:rsidP="00066ECA">
      <w:pPr>
        <w:spacing w:after="0" w:line="240" w:lineRule="auto"/>
      </w:pPr>
    </w:p>
    <w:p w:rsidR="00BB6FDF" w:rsidRDefault="00BB6FDF" w:rsidP="00066ECA">
      <w:pPr>
        <w:spacing w:after="0" w:line="240" w:lineRule="auto"/>
      </w:pPr>
    </w:p>
    <w:p w:rsidR="008137F4" w:rsidRPr="00946EC8" w:rsidRDefault="008137F4" w:rsidP="00066ECA">
      <w:pPr>
        <w:pStyle w:val="Odstavekseznama"/>
        <w:numPr>
          <w:ilvl w:val="0"/>
          <w:numId w:val="2"/>
        </w:numPr>
        <w:spacing w:after="0" w:line="240" w:lineRule="auto"/>
        <w:rPr>
          <w:color w:val="FF0000"/>
        </w:rPr>
      </w:pPr>
      <w:r>
        <w:t xml:space="preserve">Slika 2 prikazuje ravno obratno - najredkeje poseljena območja na svetu. </w:t>
      </w:r>
      <w:r w:rsidRPr="00946EC8">
        <w:rPr>
          <w:color w:val="FF0000"/>
        </w:rPr>
        <w:t>Imenuj še štiri takšna območja in spet navedi dva vzroka za redko poselitev.</w:t>
      </w:r>
    </w:p>
    <w:p w:rsidR="00547409" w:rsidRDefault="00547409" w:rsidP="00066ECA">
      <w:pPr>
        <w:spacing w:after="0" w:line="240" w:lineRule="auto"/>
      </w:pPr>
      <w:r>
        <w:t xml:space="preserve">Slika 2 </w:t>
      </w:r>
    </w:p>
    <w:p w:rsidR="008137F4" w:rsidRDefault="00547409" w:rsidP="00066ECA">
      <w:pPr>
        <w:spacing w:after="0" w:line="240" w:lineRule="auto"/>
      </w:pPr>
      <w:r>
        <w:rPr>
          <w:noProof/>
          <w:lang w:eastAsia="sl-SI"/>
        </w:rPr>
        <w:drawing>
          <wp:inline distT="0" distB="0" distL="0" distR="0" wp14:anchorId="71C2F24D" wp14:editId="5ED673E0">
            <wp:extent cx="3073400" cy="1832930"/>
            <wp:effectExtent l="0" t="0" r="0" b="0"/>
            <wp:docPr id="2" name="Slika 2" descr="http://www.oslobodioci.com/v2/images/stories/antarktik-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slobodioci.com/v2/images/stories/antarktik-4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5467" cy="1858018"/>
                    </a:xfrm>
                    <a:prstGeom prst="rect">
                      <a:avLst/>
                    </a:prstGeom>
                    <a:noFill/>
                    <a:ln>
                      <a:noFill/>
                    </a:ln>
                  </pic:spPr>
                </pic:pic>
              </a:graphicData>
            </a:graphic>
          </wp:inline>
        </w:drawing>
      </w:r>
      <w:r w:rsidRPr="00547409">
        <w:t xml:space="preserve"> </w:t>
      </w:r>
      <w:r>
        <w:rPr>
          <w:noProof/>
          <w:lang w:eastAsia="sl-SI"/>
        </w:rPr>
        <w:drawing>
          <wp:inline distT="0" distB="0" distL="0" distR="0">
            <wp:extent cx="2428875" cy="1821657"/>
            <wp:effectExtent l="0" t="0" r="0" b="7620"/>
            <wp:docPr id="3" name="Slika 3" descr="http://www.kompas.si/pic/PortalImg/pic/Mongolija/Gobi_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ompas.si/pic/PortalImg/pic/Mongolija/Gobi_dese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232" cy="1824175"/>
                    </a:xfrm>
                    <a:prstGeom prst="rect">
                      <a:avLst/>
                    </a:prstGeom>
                    <a:noFill/>
                    <a:ln>
                      <a:noFill/>
                    </a:ln>
                  </pic:spPr>
                </pic:pic>
              </a:graphicData>
            </a:graphic>
          </wp:inline>
        </w:drawing>
      </w:r>
    </w:p>
    <w:p w:rsidR="00BB6FDF" w:rsidRDefault="00BB6FDF" w:rsidP="00066ECA">
      <w:pPr>
        <w:spacing w:after="0" w:line="240" w:lineRule="auto"/>
      </w:pPr>
    </w:p>
    <w:tbl>
      <w:tblPr>
        <w:tblStyle w:val="Tabelamrea"/>
        <w:tblW w:w="0" w:type="auto"/>
        <w:tblLook w:val="04A0" w:firstRow="1" w:lastRow="0" w:firstColumn="1" w:lastColumn="0" w:noHBand="0" w:noVBand="1"/>
      </w:tblPr>
      <w:tblGrid>
        <w:gridCol w:w="3964"/>
        <w:gridCol w:w="5098"/>
      </w:tblGrid>
      <w:tr w:rsidR="007541E2" w:rsidTr="00FD1D7F">
        <w:tc>
          <w:tcPr>
            <w:tcW w:w="3964" w:type="dxa"/>
          </w:tcPr>
          <w:p w:rsidR="007541E2" w:rsidRDefault="007541E2" w:rsidP="00066ECA">
            <w:r>
              <w:t xml:space="preserve">Območje </w:t>
            </w:r>
          </w:p>
        </w:tc>
        <w:tc>
          <w:tcPr>
            <w:tcW w:w="5098" w:type="dxa"/>
          </w:tcPr>
          <w:p w:rsidR="007541E2" w:rsidRDefault="007541E2" w:rsidP="00066ECA">
            <w:r>
              <w:t xml:space="preserve">Dejavnika </w:t>
            </w:r>
          </w:p>
        </w:tc>
      </w:tr>
      <w:tr w:rsidR="007541E2" w:rsidTr="00FD1D7F">
        <w:tc>
          <w:tcPr>
            <w:tcW w:w="3964" w:type="dxa"/>
          </w:tcPr>
          <w:p w:rsidR="007541E2" w:rsidRDefault="007541E2" w:rsidP="00066ECA">
            <w:r>
              <w:t>1.</w:t>
            </w:r>
          </w:p>
        </w:tc>
        <w:tc>
          <w:tcPr>
            <w:tcW w:w="5098" w:type="dxa"/>
          </w:tcPr>
          <w:p w:rsidR="007541E2" w:rsidRDefault="007541E2" w:rsidP="00066ECA"/>
        </w:tc>
      </w:tr>
      <w:tr w:rsidR="007541E2" w:rsidTr="00FD1D7F">
        <w:tc>
          <w:tcPr>
            <w:tcW w:w="3964" w:type="dxa"/>
          </w:tcPr>
          <w:p w:rsidR="007541E2" w:rsidRDefault="007541E2" w:rsidP="00066ECA">
            <w:r>
              <w:t>2.</w:t>
            </w:r>
          </w:p>
        </w:tc>
        <w:tc>
          <w:tcPr>
            <w:tcW w:w="5098" w:type="dxa"/>
          </w:tcPr>
          <w:p w:rsidR="007541E2" w:rsidRDefault="007541E2" w:rsidP="00066ECA"/>
        </w:tc>
      </w:tr>
      <w:tr w:rsidR="007541E2" w:rsidTr="00FD1D7F">
        <w:tc>
          <w:tcPr>
            <w:tcW w:w="3964" w:type="dxa"/>
          </w:tcPr>
          <w:p w:rsidR="007541E2" w:rsidRDefault="007541E2" w:rsidP="00066ECA">
            <w:r>
              <w:t>3.</w:t>
            </w:r>
          </w:p>
        </w:tc>
        <w:tc>
          <w:tcPr>
            <w:tcW w:w="5098" w:type="dxa"/>
          </w:tcPr>
          <w:p w:rsidR="007541E2" w:rsidRDefault="007541E2" w:rsidP="00066ECA"/>
        </w:tc>
      </w:tr>
      <w:tr w:rsidR="007541E2" w:rsidTr="00FD1D7F">
        <w:tc>
          <w:tcPr>
            <w:tcW w:w="3964" w:type="dxa"/>
          </w:tcPr>
          <w:p w:rsidR="007541E2" w:rsidRDefault="007541E2" w:rsidP="00066ECA">
            <w:r>
              <w:t>4.</w:t>
            </w:r>
          </w:p>
        </w:tc>
        <w:tc>
          <w:tcPr>
            <w:tcW w:w="5098" w:type="dxa"/>
          </w:tcPr>
          <w:p w:rsidR="007541E2" w:rsidRDefault="007541E2" w:rsidP="00066ECA"/>
        </w:tc>
      </w:tr>
    </w:tbl>
    <w:p w:rsidR="008137F4" w:rsidRDefault="007541E2" w:rsidP="00066ECA">
      <w:pPr>
        <w:pStyle w:val="Odstavekseznama"/>
        <w:numPr>
          <w:ilvl w:val="0"/>
          <w:numId w:val="2"/>
        </w:numPr>
        <w:spacing w:after="0" w:line="240" w:lineRule="auto"/>
        <w:rPr>
          <w:color w:val="0070C0"/>
        </w:rPr>
      </w:pPr>
      <w:r>
        <w:lastRenderedPageBreak/>
        <w:t xml:space="preserve">Tudi družbeni dejavniki lahko vplivajo na razporeditev prebivalstva. </w:t>
      </w:r>
      <w:r w:rsidRPr="00946EC8">
        <w:rPr>
          <w:color w:val="0070C0"/>
        </w:rPr>
        <w:t>V tabeli navedi vsaj tri dejavnike in za vsakega  napiši po en primer.</w:t>
      </w:r>
    </w:p>
    <w:tbl>
      <w:tblPr>
        <w:tblStyle w:val="Tabelamrea"/>
        <w:tblW w:w="0" w:type="auto"/>
        <w:tblLook w:val="04A0" w:firstRow="1" w:lastRow="0" w:firstColumn="1" w:lastColumn="0" w:noHBand="0" w:noVBand="1"/>
      </w:tblPr>
      <w:tblGrid>
        <w:gridCol w:w="3964"/>
        <w:gridCol w:w="5098"/>
      </w:tblGrid>
      <w:tr w:rsidR="007541E2" w:rsidTr="00FD1D7F">
        <w:tc>
          <w:tcPr>
            <w:tcW w:w="3964" w:type="dxa"/>
          </w:tcPr>
          <w:p w:rsidR="007541E2" w:rsidRDefault="007541E2" w:rsidP="00066ECA">
            <w:r>
              <w:t>Dejavnika</w:t>
            </w:r>
          </w:p>
        </w:tc>
        <w:tc>
          <w:tcPr>
            <w:tcW w:w="5098" w:type="dxa"/>
          </w:tcPr>
          <w:p w:rsidR="007541E2" w:rsidRDefault="007541E2" w:rsidP="00066ECA">
            <w:r>
              <w:t xml:space="preserve">Primer </w:t>
            </w:r>
          </w:p>
        </w:tc>
      </w:tr>
      <w:tr w:rsidR="007541E2" w:rsidTr="00FD1D7F">
        <w:tc>
          <w:tcPr>
            <w:tcW w:w="3964" w:type="dxa"/>
          </w:tcPr>
          <w:p w:rsidR="007541E2" w:rsidRDefault="007541E2" w:rsidP="00066ECA">
            <w:r>
              <w:t>1.</w:t>
            </w:r>
          </w:p>
        </w:tc>
        <w:tc>
          <w:tcPr>
            <w:tcW w:w="5098" w:type="dxa"/>
          </w:tcPr>
          <w:p w:rsidR="007541E2" w:rsidRDefault="007541E2" w:rsidP="00066ECA"/>
        </w:tc>
      </w:tr>
      <w:tr w:rsidR="007541E2" w:rsidTr="00FD1D7F">
        <w:tc>
          <w:tcPr>
            <w:tcW w:w="3964" w:type="dxa"/>
          </w:tcPr>
          <w:p w:rsidR="007541E2" w:rsidRDefault="007541E2" w:rsidP="00066ECA">
            <w:r>
              <w:t>2.</w:t>
            </w:r>
          </w:p>
        </w:tc>
        <w:tc>
          <w:tcPr>
            <w:tcW w:w="5098" w:type="dxa"/>
          </w:tcPr>
          <w:p w:rsidR="007541E2" w:rsidRDefault="007541E2" w:rsidP="00066ECA"/>
        </w:tc>
      </w:tr>
      <w:tr w:rsidR="007541E2" w:rsidTr="00FD1D7F">
        <w:tc>
          <w:tcPr>
            <w:tcW w:w="3964" w:type="dxa"/>
          </w:tcPr>
          <w:p w:rsidR="007541E2" w:rsidRDefault="007541E2" w:rsidP="00066ECA">
            <w:r>
              <w:t>3.</w:t>
            </w:r>
          </w:p>
        </w:tc>
        <w:tc>
          <w:tcPr>
            <w:tcW w:w="5098" w:type="dxa"/>
          </w:tcPr>
          <w:p w:rsidR="007541E2" w:rsidRDefault="007541E2" w:rsidP="00066ECA"/>
        </w:tc>
      </w:tr>
    </w:tbl>
    <w:p w:rsidR="007541E2" w:rsidRDefault="007541E2" w:rsidP="00066ECA">
      <w:pPr>
        <w:spacing w:after="0" w:line="240" w:lineRule="auto"/>
      </w:pPr>
    </w:p>
    <w:p w:rsidR="00946EC8" w:rsidRDefault="00946EC8" w:rsidP="00066ECA">
      <w:pPr>
        <w:spacing w:after="0" w:line="240" w:lineRule="auto"/>
      </w:pPr>
    </w:p>
    <w:p w:rsidR="007541E2" w:rsidRDefault="009D2554" w:rsidP="00066ECA">
      <w:pPr>
        <w:pStyle w:val="Odstavekseznama"/>
        <w:numPr>
          <w:ilvl w:val="0"/>
          <w:numId w:val="1"/>
        </w:numPr>
        <w:spacing w:after="0" w:line="240" w:lineRule="auto"/>
        <w:rPr>
          <w:b/>
          <w:sz w:val="24"/>
        </w:rPr>
      </w:pPr>
      <w:r w:rsidRPr="00946EC8">
        <w:rPr>
          <w:b/>
          <w:sz w:val="24"/>
        </w:rPr>
        <w:t>Rast svetovnega prebivalstva</w:t>
      </w:r>
    </w:p>
    <w:p w:rsidR="00946EC8" w:rsidRPr="00946EC8" w:rsidRDefault="00946EC8" w:rsidP="00066ECA">
      <w:pPr>
        <w:pStyle w:val="Odstavekseznama"/>
        <w:spacing w:after="0" w:line="240" w:lineRule="auto"/>
        <w:rPr>
          <w:b/>
          <w:sz w:val="24"/>
        </w:rPr>
      </w:pPr>
    </w:p>
    <w:p w:rsidR="009D2554" w:rsidRDefault="009D2554" w:rsidP="00066ECA">
      <w:pPr>
        <w:spacing w:after="0" w:line="240" w:lineRule="auto"/>
      </w:pPr>
      <w:r>
        <w:t>Preberi spodnji odlomek in s pomočjo učbenika odgovori na vprašanja:</w:t>
      </w:r>
    </w:p>
    <w:p w:rsidR="009D2554" w:rsidRDefault="009D2554" w:rsidP="00066ECA">
      <w:pPr>
        <w:spacing w:after="0" w:line="240" w:lineRule="auto"/>
        <w:rPr>
          <w:rFonts w:ascii="Times New Roman" w:eastAsia="Times New Roman" w:hAnsi="Times New Roman" w:cs="Times New Roman"/>
          <w:sz w:val="24"/>
          <w:szCs w:val="24"/>
          <w:lang w:eastAsia="sl-SI"/>
        </w:rPr>
      </w:pPr>
      <w:r>
        <w:t>»</w:t>
      </w:r>
      <w:r w:rsidRPr="002B0118">
        <w:rPr>
          <w:i/>
        </w:rPr>
        <w:t xml:space="preserve">Še pred dvema tisočletjema, okrog začetka našega štetja, je človeštvo štelo »skromnih« 300 milijonov ljudi, do prve milijarde pa se je, v primerjavi z današnjimi demografskimi gibanji, vzpenjalo po polžje, saj jo je doseglo šele leta 1804. Za podvojitev tega števila je potrebovalo nadaljnjih 123 let, nato pa je populacijska rast ubrala precej hitrejši tempo: </w:t>
      </w:r>
      <w:proofErr w:type="spellStart"/>
      <w:r w:rsidRPr="002B0118">
        <w:rPr>
          <w:i/>
        </w:rPr>
        <w:t>trimilijardti</w:t>
      </w:r>
      <w:proofErr w:type="spellEnd"/>
      <w:r w:rsidRPr="002B0118">
        <w:rPr>
          <w:i/>
        </w:rPr>
        <w:t xml:space="preserve"> prebivalec planeta se je rodil leta 1959, </w:t>
      </w:r>
      <w:proofErr w:type="spellStart"/>
      <w:r w:rsidRPr="002B0118">
        <w:rPr>
          <w:i/>
        </w:rPr>
        <w:t>štirimilijardti</w:t>
      </w:r>
      <w:proofErr w:type="spellEnd"/>
      <w:r w:rsidRPr="002B0118">
        <w:rPr>
          <w:i/>
        </w:rPr>
        <w:t xml:space="preserve"> leta 1974, </w:t>
      </w:r>
      <w:proofErr w:type="spellStart"/>
      <w:r w:rsidRPr="002B0118">
        <w:rPr>
          <w:i/>
        </w:rPr>
        <w:t>petmilijardti</w:t>
      </w:r>
      <w:proofErr w:type="spellEnd"/>
      <w:r w:rsidRPr="002B0118">
        <w:rPr>
          <w:i/>
        </w:rPr>
        <w:t xml:space="preserve"> leta 1987 in </w:t>
      </w:r>
      <w:proofErr w:type="spellStart"/>
      <w:r w:rsidRPr="002B0118">
        <w:rPr>
          <w:i/>
        </w:rPr>
        <w:t>šestmilijardti</w:t>
      </w:r>
      <w:proofErr w:type="spellEnd"/>
      <w:r w:rsidRPr="002B0118">
        <w:rPr>
          <w:i/>
        </w:rPr>
        <w:t xml:space="preserve"> tik pred koncem prejšnjega tisočletja – 12. oktobra 1999. Dobrih dvanajst let pozneje, ta ponedeljek, bo na svetu že sedem milijard ljudi.</w:t>
      </w:r>
      <w:r>
        <w:t>« (Andrej Miholič, Delo</w:t>
      </w:r>
      <w:r w:rsidRPr="009D2554">
        <w:rPr>
          <w:rFonts w:ascii="Times New Roman" w:eastAsia="Times New Roman" w:hAnsi="Times New Roman" w:cs="Times New Roman"/>
          <w:sz w:val="24"/>
          <w:szCs w:val="24"/>
          <w:lang w:eastAsia="sl-SI"/>
        </w:rPr>
        <w:t xml:space="preserve">, </w:t>
      </w:r>
      <w:r w:rsidRPr="009D2554">
        <w:rPr>
          <w:rFonts w:eastAsia="Times New Roman" w:cs="Times New Roman"/>
          <w:szCs w:val="24"/>
          <w:lang w:eastAsia="sl-SI"/>
        </w:rPr>
        <w:t>28.</w:t>
      </w:r>
      <w:r>
        <w:rPr>
          <w:rFonts w:eastAsia="Times New Roman" w:cs="Times New Roman"/>
          <w:szCs w:val="24"/>
          <w:lang w:eastAsia="sl-SI"/>
        </w:rPr>
        <w:t xml:space="preserve"> </w:t>
      </w:r>
      <w:r w:rsidRPr="009D2554">
        <w:rPr>
          <w:rFonts w:eastAsia="Times New Roman" w:cs="Times New Roman"/>
          <w:szCs w:val="24"/>
          <w:lang w:eastAsia="sl-SI"/>
        </w:rPr>
        <w:t>10.</w:t>
      </w:r>
      <w:r>
        <w:rPr>
          <w:rFonts w:eastAsia="Times New Roman" w:cs="Times New Roman"/>
          <w:szCs w:val="24"/>
          <w:lang w:eastAsia="sl-SI"/>
        </w:rPr>
        <w:t xml:space="preserve"> </w:t>
      </w:r>
      <w:r w:rsidRPr="009D2554">
        <w:rPr>
          <w:rFonts w:eastAsia="Times New Roman" w:cs="Times New Roman"/>
          <w:szCs w:val="24"/>
          <w:lang w:eastAsia="sl-SI"/>
        </w:rPr>
        <w:t>2011</w:t>
      </w:r>
      <w:r>
        <w:rPr>
          <w:rFonts w:ascii="Times New Roman" w:eastAsia="Times New Roman" w:hAnsi="Times New Roman" w:cs="Times New Roman"/>
          <w:sz w:val="24"/>
          <w:szCs w:val="24"/>
          <w:lang w:eastAsia="sl-SI"/>
        </w:rPr>
        <w:t>)</w:t>
      </w:r>
      <w:r w:rsidRPr="009D2554">
        <w:rPr>
          <w:rFonts w:ascii="Times New Roman" w:eastAsia="Times New Roman" w:hAnsi="Times New Roman" w:cs="Times New Roman"/>
          <w:sz w:val="24"/>
          <w:szCs w:val="24"/>
          <w:lang w:eastAsia="sl-SI"/>
        </w:rPr>
        <w:t xml:space="preserve"> </w:t>
      </w:r>
    </w:p>
    <w:p w:rsidR="00A85314" w:rsidRPr="00946EC8" w:rsidRDefault="00A85314" w:rsidP="00066ECA">
      <w:pPr>
        <w:pStyle w:val="Odstavekseznama"/>
        <w:numPr>
          <w:ilvl w:val="0"/>
          <w:numId w:val="3"/>
        </w:numPr>
        <w:spacing w:after="0" w:line="240" w:lineRule="auto"/>
        <w:rPr>
          <w:rFonts w:ascii="Times New Roman" w:eastAsia="Times New Roman" w:hAnsi="Times New Roman" w:cs="Times New Roman"/>
          <w:color w:val="FF0000"/>
          <w:sz w:val="24"/>
          <w:szCs w:val="24"/>
          <w:lang w:eastAsia="sl-SI"/>
        </w:rPr>
      </w:pPr>
      <w:r w:rsidRPr="00946EC8">
        <w:rPr>
          <w:rFonts w:eastAsia="Times New Roman" w:cs="Times New Roman"/>
          <w:color w:val="FF0000"/>
          <w:szCs w:val="24"/>
          <w:lang w:eastAsia="sl-SI"/>
        </w:rPr>
        <w:t xml:space="preserve">S katerim izrazom označujemo opisano </w:t>
      </w:r>
      <w:r w:rsidR="00066ECA">
        <w:rPr>
          <w:rFonts w:eastAsia="Times New Roman" w:cs="Times New Roman"/>
          <w:color w:val="FF0000"/>
          <w:szCs w:val="24"/>
          <w:lang w:eastAsia="sl-SI"/>
        </w:rPr>
        <w:t xml:space="preserve">izjemno </w:t>
      </w:r>
      <w:r w:rsidRPr="00946EC8">
        <w:rPr>
          <w:rFonts w:eastAsia="Times New Roman" w:cs="Times New Roman"/>
          <w:color w:val="FF0000"/>
          <w:szCs w:val="24"/>
          <w:lang w:eastAsia="sl-SI"/>
        </w:rPr>
        <w:t>hitro, eksponentno rast prebivalstva v zadnjih desetletjih?</w:t>
      </w:r>
    </w:p>
    <w:p w:rsidR="00A85314" w:rsidRPr="00A85314" w:rsidRDefault="00A85314" w:rsidP="00066ECA">
      <w:pPr>
        <w:spacing w:after="0" w:line="240" w:lineRule="auto"/>
        <w:rPr>
          <w:rFonts w:eastAsia="Times New Roman" w:cs="Times New Roman"/>
          <w:szCs w:val="24"/>
          <w:lang w:eastAsia="sl-SI"/>
        </w:rPr>
      </w:pPr>
    </w:p>
    <w:p w:rsidR="00A85314" w:rsidRPr="00946EC8" w:rsidRDefault="00A85314" w:rsidP="00066ECA">
      <w:pPr>
        <w:pStyle w:val="Odstavekseznama"/>
        <w:numPr>
          <w:ilvl w:val="0"/>
          <w:numId w:val="3"/>
        </w:numPr>
        <w:spacing w:after="0" w:line="240" w:lineRule="auto"/>
        <w:rPr>
          <w:rFonts w:eastAsia="Times New Roman" w:cs="Times New Roman"/>
          <w:color w:val="FF0000"/>
          <w:szCs w:val="24"/>
          <w:lang w:eastAsia="sl-SI"/>
        </w:rPr>
      </w:pPr>
      <w:r w:rsidRPr="00946EC8">
        <w:rPr>
          <w:rFonts w:eastAsia="Times New Roman" w:cs="Times New Roman"/>
          <w:color w:val="FF0000"/>
          <w:szCs w:val="24"/>
          <w:lang w:eastAsia="sl-SI"/>
        </w:rPr>
        <w:t>S pomočjo grafikona na strani 142 v učbeniku napiši štiri celine, kjer prebivalstvo najhitreje narašča.</w:t>
      </w:r>
    </w:p>
    <w:p w:rsidR="00A85314" w:rsidRPr="00A85314" w:rsidRDefault="00A85314" w:rsidP="00066ECA">
      <w:pPr>
        <w:pStyle w:val="Odstavekseznama"/>
        <w:spacing w:after="0" w:line="240" w:lineRule="auto"/>
        <w:rPr>
          <w:rFonts w:eastAsia="Times New Roman" w:cs="Times New Roman"/>
          <w:szCs w:val="24"/>
          <w:lang w:eastAsia="sl-SI"/>
        </w:rPr>
      </w:pPr>
    </w:p>
    <w:p w:rsidR="00A85314" w:rsidRPr="00A85314" w:rsidRDefault="00A85314" w:rsidP="00066ECA">
      <w:pPr>
        <w:pStyle w:val="Odstavekseznama"/>
        <w:spacing w:after="0" w:line="240" w:lineRule="auto"/>
        <w:rPr>
          <w:rFonts w:eastAsia="Times New Roman" w:cs="Times New Roman"/>
          <w:szCs w:val="24"/>
          <w:lang w:eastAsia="sl-SI"/>
        </w:rPr>
      </w:pPr>
    </w:p>
    <w:p w:rsidR="00A85314" w:rsidRPr="00946EC8" w:rsidRDefault="00D21690" w:rsidP="00066ECA">
      <w:pPr>
        <w:pStyle w:val="Odstavekseznama"/>
        <w:numPr>
          <w:ilvl w:val="0"/>
          <w:numId w:val="3"/>
        </w:numPr>
        <w:spacing w:after="0" w:line="240" w:lineRule="auto"/>
        <w:rPr>
          <w:rFonts w:eastAsia="Times New Roman" w:cs="Times New Roman"/>
          <w:color w:val="0070C0"/>
          <w:szCs w:val="24"/>
          <w:lang w:eastAsia="sl-SI"/>
        </w:rPr>
      </w:pPr>
      <w:r w:rsidRPr="00946EC8">
        <w:rPr>
          <w:rFonts w:eastAsia="Times New Roman" w:cs="Times New Roman"/>
          <w:color w:val="FF0000"/>
          <w:szCs w:val="24"/>
          <w:lang w:eastAsia="sl-SI"/>
        </w:rPr>
        <w:t>Napiši</w:t>
      </w:r>
      <w:r w:rsidR="00066ECA">
        <w:rPr>
          <w:rFonts w:eastAsia="Times New Roman" w:cs="Times New Roman"/>
          <w:color w:val="FF0000"/>
          <w:szCs w:val="24"/>
          <w:lang w:eastAsia="sl-SI"/>
        </w:rPr>
        <w:t>,</w:t>
      </w:r>
      <w:r w:rsidRPr="00946EC8">
        <w:rPr>
          <w:rFonts w:eastAsia="Times New Roman" w:cs="Times New Roman"/>
          <w:color w:val="FF0000"/>
          <w:szCs w:val="24"/>
          <w:lang w:eastAsia="sl-SI"/>
        </w:rPr>
        <w:t xml:space="preserve"> kaj je stopnja rodnosti ali natalitete (definicija)</w:t>
      </w:r>
      <w:r>
        <w:rPr>
          <w:rFonts w:eastAsia="Times New Roman" w:cs="Times New Roman"/>
          <w:szCs w:val="24"/>
          <w:lang w:eastAsia="sl-SI"/>
        </w:rPr>
        <w:t xml:space="preserve">, </w:t>
      </w:r>
      <w:r w:rsidRPr="00946EC8">
        <w:rPr>
          <w:rFonts w:eastAsia="Times New Roman" w:cs="Times New Roman"/>
          <w:color w:val="0070C0"/>
          <w:szCs w:val="24"/>
          <w:lang w:eastAsia="sl-SI"/>
        </w:rPr>
        <w:t xml:space="preserve">nato pa na zemljevidu rodnosti v učbeniku preštej države v Afriki, Aziji in Latinski Ameriki, kjer rodnost presega 40 </w:t>
      </w:r>
      <w:proofErr w:type="spellStart"/>
      <w:r w:rsidRPr="00946EC8">
        <w:rPr>
          <w:rFonts w:eastAsia="Times New Roman" w:cs="Times New Roman"/>
          <w:color w:val="0070C0"/>
          <w:szCs w:val="24"/>
          <w:lang w:eastAsia="sl-SI"/>
        </w:rPr>
        <w:t>promil</w:t>
      </w:r>
      <w:proofErr w:type="spellEnd"/>
      <w:r w:rsidRPr="00946EC8">
        <w:rPr>
          <w:rFonts w:eastAsia="Times New Roman" w:cs="Times New Roman"/>
          <w:color w:val="0070C0"/>
          <w:szCs w:val="24"/>
          <w:lang w:eastAsia="sl-SI"/>
        </w:rPr>
        <w:t>.</w:t>
      </w:r>
    </w:p>
    <w:p w:rsidR="00D21690" w:rsidRDefault="00D21690" w:rsidP="00066ECA">
      <w:pPr>
        <w:spacing w:after="0" w:line="240" w:lineRule="auto"/>
        <w:rPr>
          <w:rFonts w:eastAsia="Times New Roman" w:cs="Times New Roman"/>
          <w:color w:val="FF0000"/>
          <w:szCs w:val="24"/>
          <w:lang w:eastAsia="sl-SI"/>
        </w:rPr>
      </w:pPr>
      <w:r w:rsidRPr="00946EC8">
        <w:rPr>
          <w:rFonts w:eastAsia="Times New Roman" w:cs="Times New Roman"/>
          <w:color w:val="FF0000"/>
          <w:szCs w:val="24"/>
          <w:lang w:eastAsia="sl-SI"/>
        </w:rPr>
        <w:t>Definicija:</w:t>
      </w:r>
    </w:p>
    <w:p w:rsidR="00066ECA" w:rsidRPr="00946EC8" w:rsidRDefault="00066ECA" w:rsidP="00066ECA">
      <w:pPr>
        <w:spacing w:after="0" w:line="240" w:lineRule="auto"/>
        <w:rPr>
          <w:rFonts w:eastAsia="Times New Roman" w:cs="Times New Roman"/>
          <w:color w:val="FF0000"/>
          <w:szCs w:val="24"/>
          <w:lang w:eastAsia="sl-SI"/>
        </w:rPr>
      </w:pPr>
    </w:p>
    <w:p w:rsidR="00D21690" w:rsidRPr="00946EC8" w:rsidRDefault="00D21690" w:rsidP="00066ECA">
      <w:pPr>
        <w:spacing w:after="0" w:line="240" w:lineRule="auto"/>
        <w:rPr>
          <w:rFonts w:eastAsia="Times New Roman" w:cs="Times New Roman"/>
          <w:color w:val="0070C0"/>
          <w:szCs w:val="24"/>
          <w:lang w:eastAsia="sl-SI"/>
        </w:rPr>
      </w:pPr>
      <w:r w:rsidRPr="00946EC8">
        <w:rPr>
          <w:rFonts w:eastAsia="Times New Roman" w:cs="Times New Roman"/>
          <w:color w:val="0070C0"/>
          <w:szCs w:val="24"/>
          <w:lang w:eastAsia="sl-SI"/>
        </w:rPr>
        <w:t xml:space="preserve">Število držav </w:t>
      </w:r>
      <w:r w:rsidR="004B5B9A" w:rsidRPr="00946EC8">
        <w:rPr>
          <w:rFonts w:eastAsia="Times New Roman" w:cs="Times New Roman"/>
          <w:color w:val="0070C0"/>
          <w:szCs w:val="24"/>
          <w:lang w:eastAsia="sl-SI"/>
        </w:rPr>
        <w:tab/>
        <w:t>-</w:t>
      </w:r>
      <w:r w:rsidRPr="00946EC8">
        <w:rPr>
          <w:rFonts w:eastAsia="Times New Roman" w:cs="Times New Roman"/>
          <w:color w:val="0070C0"/>
          <w:szCs w:val="24"/>
          <w:lang w:eastAsia="sl-SI"/>
        </w:rPr>
        <w:t xml:space="preserve"> v Afriki:</w:t>
      </w:r>
    </w:p>
    <w:p w:rsidR="00D21690" w:rsidRPr="00946EC8" w:rsidRDefault="00D21690" w:rsidP="00066ECA">
      <w:pPr>
        <w:spacing w:after="0" w:line="240" w:lineRule="auto"/>
        <w:rPr>
          <w:rFonts w:eastAsia="Times New Roman" w:cs="Times New Roman"/>
          <w:color w:val="0070C0"/>
          <w:szCs w:val="24"/>
          <w:lang w:eastAsia="sl-SI"/>
        </w:rPr>
      </w:pPr>
      <w:r w:rsidRPr="00946EC8">
        <w:rPr>
          <w:rFonts w:eastAsia="Times New Roman" w:cs="Times New Roman"/>
          <w:color w:val="0070C0"/>
          <w:szCs w:val="24"/>
          <w:lang w:eastAsia="sl-SI"/>
        </w:rPr>
        <w:tab/>
      </w:r>
      <w:r w:rsidRPr="00946EC8">
        <w:rPr>
          <w:rFonts w:eastAsia="Times New Roman" w:cs="Times New Roman"/>
          <w:color w:val="0070C0"/>
          <w:szCs w:val="24"/>
          <w:lang w:eastAsia="sl-SI"/>
        </w:rPr>
        <w:tab/>
      </w:r>
      <w:r w:rsidR="004B5B9A" w:rsidRPr="00946EC8">
        <w:rPr>
          <w:rFonts w:eastAsia="Times New Roman" w:cs="Times New Roman"/>
          <w:color w:val="0070C0"/>
          <w:szCs w:val="24"/>
          <w:lang w:eastAsia="sl-SI"/>
        </w:rPr>
        <w:t>- v Aziji:</w:t>
      </w:r>
    </w:p>
    <w:p w:rsidR="004B5B9A" w:rsidRPr="00946EC8" w:rsidRDefault="004B5B9A" w:rsidP="00066ECA">
      <w:pPr>
        <w:spacing w:after="0" w:line="240" w:lineRule="auto"/>
        <w:rPr>
          <w:rFonts w:eastAsia="Times New Roman" w:cs="Times New Roman"/>
          <w:color w:val="0070C0"/>
          <w:szCs w:val="24"/>
          <w:lang w:eastAsia="sl-SI"/>
        </w:rPr>
      </w:pPr>
      <w:r w:rsidRPr="00946EC8">
        <w:rPr>
          <w:rFonts w:eastAsia="Times New Roman" w:cs="Times New Roman"/>
          <w:color w:val="0070C0"/>
          <w:szCs w:val="24"/>
          <w:lang w:eastAsia="sl-SI"/>
        </w:rPr>
        <w:tab/>
      </w:r>
      <w:r w:rsidRPr="00946EC8">
        <w:rPr>
          <w:rFonts w:eastAsia="Times New Roman" w:cs="Times New Roman"/>
          <w:color w:val="0070C0"/>
          <w:szCs w:val="24"/>
          <w:lang w:eastAsia="sl-SI"/>
        </w:rPr>
        <w:tab/>
        <w:t>- V Latinski Ameriki:</w:t>
      </w:r>
    </w:p>
    <w:p w:rsidR="00D21690" w:rsidRDefault="004B5B9A" w:rsidP="00066ECA">
      <w:pPr>
        <w:pStyle w:val="Odstavekseznama"/>
        <w:numPr>
          <w:ilvl w:val="0"/>
          <w:numId w:val="3"/>
        </w:numPr>
        <w:spacing w:after="0" w:line="240" w:lineRule="auto"/>
        <w:rPr>
          <w:rFonts w:eastAsia="Times New Roman" w:cs="Times New Roman"/>
          <w:szCs w:val="24"/>
          <w:lang w:eastAsia="sl-SI"/>
        </w:rPr>
      </w:pPr>
      <w:r w:rsidRPr="00946EC8">
        <w:rPr>
          <w:rFonts w:eastAsia="Times New Roman" w:cs="Times New Roman"/>
          <w:color w:val="FF0000"/>
          <w:szCs w:val="24"/>
          <w:lang w:eastAsia="sl-SI"/>
        </w:rPr>
        <w:t>Napiši</w:t>
      </w:r>
      <w:r w:rsidR="00066ECA">
        <w:rPr>
          <w:rFonts w:eastAsia="Times New Roman" w:cs="Times New Roman"/>
          <w:color w:val="FF0000"/>
          <w:szCs w:val="24"/>
          <w:lang w:eastAsia="sl-SI"/>
        </w:rPr>
        <w:t>,</w:t>
      </w:r>
      <w:r w:rsidRPr="00946EC8">
        <w:rPr>
          <w:rFonts w:eastAsia="Times New Roman" w:cs="Times New Roman"/>
          <w:color w:val="FF0000"/>
          <w:szCs w:val="24"/>
          <w:lang w:eastAsia="sl-SI"/>
        </w:rPr>
        <w:t xml:space="preserve"> kaj je stopnja umrljivosti ali mortalitete</w:t>
      </w:r>
      <w:r>
        <w:rPr>
          <w:rFonts w:eastAsia="Times New Roman" w:cs="Times New Roman"/>
          <w:szCs w:val="24"/>
          <w:lang w:eastAsia="sl-SI"/>
        </w:rPr>
        <w:t xml:space="preserve"> in </w:t>
      </w:r>
      <w:r w:rsidRPr="00946EC8">
        <w:rPr>
          <w:rFonts w:eastAsia="Times New Roman" w:cs="Times New Roman"/>
          <w:color w:val="0070C0"/>
          <w:szCs w:val="24"/>
          <w:lang w:eastAsia="sl-SI"/>
        </w:rPr>
        <w:t xml:space="preserve">imenuj vsaj 4 države v Afriki, kjer je umrljivost večja od 20 </w:t>
      </w:r>
      <w:proofErr w:type="spellStart"/>
      <w:r w:rsidRPr="00946EC8">
        <w:rPr>
          <w:rFonts w:eastAsia="Times New Roman" w:cs="Times New Roman"/>
          <w:color w:val="0070C0"/>
          <w:szCs w:val="24"/>
          <w:lang w:eastAsia="sl-SI"/>
        </w:rPr>
        <w:t>promil</w:t>
      </w:r>
      <w:proofErr w:type="spellEnd"/>
      <w:r w:rsidRPr="00946EC8">
        <w:rPr>
          <w:rFonts w:eastAsia="Times New Roman" w:cs="Times New Roman"/>
          <w:color w:val="0070C0"/>
          <w:szCs w:val="24"/>
          <w:lang w:eastAsia="sl-SI"/>
        </w:rPr>
        <w:t>.</w:t>
      </w:r>
      <w:r>
        <w:rPr>
          <w:rFonts w:eastAsia="Times New Roman" w:cs="Times New Roman"/>
          <w:szCs w:val="24"/>
          <w:lang w:eastAsia="sl-SI"/>
        </w:rPr>
        <w:t xml:space="preserve"> Pomagaj si z atlasom oz. poljubnim zemljevidom, ki ga najdeš na spletu.</w:t>
      </w:r>
    </w:p>
    <w:p w:rsidR="004B5B9A" w:rsidRDefault="004B5B9A" w:rsidP="00066ECA">
      <w:pPr>
        <w:spacing w:after="0" w:line="240" w:lineRule="auto"/>
        <w:rPr>
          <w:rFonts w:eastAsia="Times New Roman" w:cs="Times New Roman"/>
          <w:color w:val="FF0000"/>
          <w:szCs w:val="24"/>
          <w:lang w:eastAsia="sl-SI"/>
        </w:rPr>
      </w:pPr>
      <w:r w:rsidRPr="00946EC8">
        <w:rPr>
          <w:rFonts w:eastAsia="Times New Roman" w:cs="Times New Roman"/>
          <w:color w:val="FF0000"/>
          <w:szCs w:val="24"/>
          <w:lang w:eastAsia="sl-SI"/>
        </w:rPr>
        <w:t>Definicija:</w:t>
      </w:r>
    </w:p>
    <w:p w:rsidR="00066ECA" w:rsidRPr="00946EC8" w:rsidRDefault="00066ECA" w:rsidP="00066ECA">
      <w:pPr>
        <w:spacing w:after="0" w:line="240" w:lineRule="auto"/>
        <w:rPr>
          <w:rFonts w:eastAsia="Times New Roman" w:cs="Times New Roman"/>
          <w:color w:val="FF0000"/>
          <w:szCs w:val="24"/>
          <w:lang w:eastAsia="sl-SI"/>
        </w:rPr>
      </w:pPr>
    </w:p>
    <w:p w:rsidR="004B5B9A" w:rsidRPr="00946EC8" w:rsidRDefault="004B5B9A" w:rsidP="00066ECA">
      <w:pPr>
        <w:spacing w:after="0" w:line="240" w:lineRule="auto"/>
        <w:rPr>
          <w:rFonts w:eastAsia="Times New Roman" w:cs="Times New Roman"/>
          <w:color w:val="0070C0"/>
          <w:szCs w:val="24"/>
          <w:lang w:eastAsia="sl-SI"/>
        </w:rPr>
      </w:pPr>
      <w:r w:rsidRPr="00946EC8">
        <w:rPr>
          <w:rFonts w:eastAsia="Times New Roman" w:cs="Times New Roman"/>
          <w:color w:val="0070C0"/>
          <w:szCs w:val="24"/>
          <w:lang w:eastAsia="sl-SI"/>
        </w:rPr>
        <w:t>Imena držav:</w:t>
      </w:r>
    </w:p>
    <w:p w:rsidR="004B5B9A" w:rsidRPr="00946EC8" w:rsidRDefault="004B5B9A" w:rsidP="00066ECA">
      <w:pPr>
        <w:pStyle w:val="Odstavekseznama"/>
        <w:numPr>
          <w:ilvl w:val="0"/>
          <w:numId w:val="3"/>
        </w:numPr>
        <w:spacing w:after="0" w:line="240" w:lineRule="auto"/>
        <w:rPr>
          <w:rFonts w:eastAsia="Times New Roman" w:cs="Times New Roman"/>
          <w:color w:val="0070C0"/>
          <w:szCs w:val="24"/>
          <w:lang w:eastAsia="sl-SI"/>
        </w:rPr>
      </w:pPr>
      <w:r>
        <w:rPr>
          <w:rFonts w:eastAsia="Times New Roman" w:cs="Times New Roman"/>
          <w:szCs w:val="24"/>
          <w:lang w:eastAsia="sl-SI"/>
        </w:rPr>
        <w:t xml:space="preserve">Verjetno si opazil, da sta rodnost in umrljivost najvišja v </w:t>
      </w:r>
      <w:r w:rsidR="00066ECA">
        <w:rPr>
          <w:rFonts w:eastAsia="Times New Roman" w:cs="Times New Roman"/>
          <w:szCs w:val="24"/>
          <w:lang w:eastAsia="sl-SI"/>
        </w:rPr>
        <w:t xml:space="preserve">gospodarsko </w:t>
      </w:r>
      <w:r>
        <w:rPr>
          <w:rFonts w:eastAsia="Times New Roman" w:cs="Times New Roman"/>
          <w:szCs w:val="24"/>
          <w:lang w:eastAsia="sl-SI"/>
        </w:rPr>
        <w:t xml:space="preserve">najrevnejših delih sveta. </w:t>
      </w:r>
      <w:r w:rsidRPr="00946EC8">
        <w:rPr>
          <w:rFonts w:eastAsia="Times New Roman" w:cs="Times New Roman"/>
          <w:color w:val="0070C0"/>
          <w:szCs w:val="24"/>
          <w:lang w:eastAsia="sl-SI"/>
        </w:rPr>
        <w:t>Napiši dejavnike, ki še vplivajo na rodnost in umrljivost.</w:t>
      </w:r>
    </w:p>
    <w:p w:rsidR="004B5B9A" w:rsidRDefault="004B5B9A" w:rsidP="00066ECA">
      <w:pPr>
        <w:spacing w:after="0" w:line="240" w:lineRule="auto"/>
        <w:rPr>
          <w:rFonts w:eastAsia="Times New Roman" w:cs="Times New Roman"/>
          <w:color w:val="0070C0"/>
          <w:szCs w:val="24"/>
          <w:lang w:eastAsia="sl-SI"/>
        </w:rPr>
      </w:pPr>
      <w:r w:rsidRPr="00946EC8">
        <w:rPr>
          <w:rFonts w:eastAsia="Times New Roman" w:cs="Times New Roman"/>
          <w:color w:val="0070C0"/>
          <w:szCs w:val="24"/>
          <w:lang w:eastAsia="sl-SI"/>
        </w:rPr>
        <w:t>Dejavniki, ki vplivajo na rodnost</w:t>
      </w:r>
      <w:r w:rsidR="00066ECA">
        <w:rPr>
          <w:rFonts w:eastAsia="Times New Roman" w:cs="Times New Roman"/>
          <w:color w:val="0070C0"/>
          <w:szCs w:val="24"/>
          <w:lang w:eastAsia="sl-SI"/>
        </w:rPr>
        <w:t xml:space="preserve"> so</w:t>
      </w:r>
      <w:r w:rsidRPr="00946EC8">
        <w:rPr>
          <w:rFonts w:eastAsia="Times New Roman" w:cs="Times New Roman"/>
          <w:color w:val="0070C0"/>
          <w:szCs w:val="24"/>
          <w:lang w:eastAsia="sl-SI"/>
        </w:rPr>
        <w:t>:</w:t>
      </w:r>
    </w:p>
    <w:p w:rsidR="00066ECA" w:rsidRPr="00946EC8" w:rsidRDefault="00066ECA" w:rsidP="00066ECA">
      <w:pPr>
        <w:spacing w:after="0" w:line="240" w:lineRule="auto"/>
        <w:rPr>
          <w:rFonts w:eastAsia="Times New Roman" w:cs="Times New Roman"/>
          <w:color w:val="0070C0"/>
          <w:szCs w:val="24"/>
          <w:lang w:eastAsia="sl-SI"/>
        </w:rPr>
      </w:pPr>
    </w:p>
    <w:p w:rsidR="004B5B9A" w:rsidRDefault="004B5B9A" w:rsidP="00066ECA">
      <w:pPr>
        <w:spacing w:after="0" w:line="240" w:lineRule="auto"/>
        <w:rPr>
          <w:rFonts w:eastAsia="Times New Roman" w:cs="Times New Roman"/>
          <w:color w:val="0070C0"/>
          <w:szCs w:val="24"/>
          <w:lang w:eastAsia="sl-SI"/>
        </w:rPr>
      </w:pPr>
      <w:r w:rsidRPr="00946EC8">
        <w:rPr>
          <w:rFonts w:eastAsia="Times New Roman" w:cs="Times New Roman"/>
          <w:color w:val="0070C0"/>
          <w:szCs w:val="24"/>
          <w:lang w:eastAsia="sl-SI"/>
        </w:rPr>
        <w:t>Dejavniki, ki vplivajo na umrljivost</w:t>
      </w:r>
      <w:r w:rsidR="00066ECA">
        <w:rPr>
          <w:rFonts w:eastAsia="Times New Roman" w:cs="Times New Roman"/>
          <w:color w:val="0070C0"/>
          <w:szCs w:val="24"/>
          <w:lang w:eastAsia="sl-SI"/>
        </w:rPr>
        <w:t xml:space="preserve"> so</w:t>
      </w:r>
      <w:r w:rsidRPr="00946EC8">
        <w:rPr>
          <w:rFonts w:eastAsia="Times New Roman" w:cs="Times New Roman"/>
          <w:color w:val="0070C0"/>
          <w:szCs w:val="24"/>
          <w:lang w:eastAsia="sl-SI"/>
        </w:rPr>
        <w:t>:</w:t>
      </w:r>
    </w:p>
    <w:p w:rsidR="00BB6FDF" w:rsidRDefault="00BB6FDF" w:rsidP="00066ECA">
      <w:pPr>
        <w:spacing w:after="0" w:line="240" w:lineRule="auto"/>
        <w:rPr>
          <w:rFonts w:eastAsia="Times New Roman" w:cs="Times New Roman"/>
          <w:color w:val="0070C0"/>
          <w:szCs w:val="24"/>
          <w:lang w:eastAsia="sl-SI"/>
        </w:rPr>
      </w:pPr>
    </w:p>
    <w:p w:rsidR="00BB6FDF" w:rsidRDefault="00BB6FDF" w:rsidP="00066ECA">
      <w:pPr>
        <w:spacing w:after="0" w:line="240" w:lineRule="auto"/>
        <w:rPr>
          <w:rFonts w:eastAsia="Times New Roman" w:cs="Times New Roman"/>
          <w:color w:val="0070C0"/>
          <w:szCs w:val="24"/>
          <w:lang w:eastAsia="sl-SI"/>
        </w:rPr>
      </w:pPr>
    </w:p>
    <w:p w:rsidR="00170FCD" w:rsidRPr="00946EC8" w:rsidRDefault="00170FCD" w:rsidP="00066ECA">
      <w:pPr>
        <w:pStyle w:val="Odstavekseznama"/>
        <w:numPr>
          <w:ilvl w:val="0"/>
          <w:numId w:val="3"/>
        </w:numPr>
        <w:spacing w:after="0" w:line="240" w:lineRule="auto"/>
        <w:rPr>
          <w:rFonts w:eastAsia="Times New Roman" w:cs="Times New Roman"/>
          <w:color w:val="00B050"/>
          <w:szCs w:val="24"/>
          <w:lang w:eastAsia="sl-SI"/>
        </w:rPr>
      </w:pPr>
      <w:r>
        <w:rPr>
          <w:rFonts w:eastAsia="Times New Roman" w:cs="Times New Roman"/>
          <w:szCs w:val="24"/>
          <w:lang w:eastAsia="sl-SI"/>
        </w:rPr>
        <w:t xml:space="preserve">V učbeniku si oglej še zemljevid, ki prikazuje naravni prirast. Ker gre za razliko med rodnostjo in umrljivostjo, je logično, da je najvišji tam, kjer je tudi rodnost najvišja. </w:t>
      </w:r>
      <w:r w:rsidRPr="00946EC8">
        <w:rPr>
          <w:rFonts w:eastAsia="Times New Roman" w:cs="Times New Roman"/>
          <w:color w:val="00B050"/>
          <w:szCs w:val="24"/>
          <w:lang w:eastAsia="sl-SI"/>
        </w:rPr>
        <w:t xml:space="preserve">Zanimivo je, da </w:t>
      </w:r>
      <w:r w:rsidR="00066ECA">
        <w:rPr>
          <w:rFonts w:eastAsia="Times New Roman" w:cs="Times New Roman"/>
          <w:color w:val="00B050"/>
          <w:szCs w:val="24"/>
          <w:lang w:eastAsia="sl-SI"/>
        </w:rPr>
        <w:t xml:space="preserve">so </w:t>
      </w:r>
      <w:r w:rsidRPr="00946EC8">
        <w:rPr>
          <w:rFonts w:eastAsia="Times New Roman" w:cs="Times New Roman"/>
          <w:color w:val="00B050"/>
          <w:szCs w:val="24"/>
          <w:lang w:eastAsia="sl-SI"/>
        </w:rPr>
        <w:t xml:space="preserve">v Aziji tudi države z najvišjim naravnim prirastom, pa imajo razmeroma visok BDP, npr. Savdska Arabija. </w:t>
      </w:r>
      <w:r w:rsidR="00066ECA">
        <w:rPr>
          <w:rFonts w:eastAsia="Times New Roman" w:cs="Times New Roman"/>
          <w:color w:val="00B050"/>
          <w:szCs w:val="24"/>
          <w:lang w:eastAsia="sl-SI"/>
        </w:rPr>
        <w:t>Razloži</w:t>
      </w:r>
      <w:r w:rsidRPr="00946EC8">
        <w:rPr>
          <w:rFonts w:eastAsia="Times New Roman" w:cs="Times New Roman"/>
          <w:color w:val="00B050"/>
          <w:szCs w:val="24"/>
          <w:lang w:eastAsia="sl-SI"/>
        </w:rPr>
        <w:t xml:space="preserve"> to </w:t>
      </w:r>
      <w:r w:rsidR="00066ECA">
        <w:rPr>
          <w:rFonts w:eastAsia="Times New Roman" w:cs="Times New Roman"/>
          <w:color w:val="00B050"/>
          <w:szCs w:val="24"/>
          <w:lang w:eastAsia="sl-SI"/>
        </w:rPr>
        <w:t>zanimivost.</w:t>
      </w:r>
    </w:p>
    <w:p w:rsidR="002B0118" w:rsidRPr="002B0118" w:rsidRDefault="002B0118" w:rsidP="00066ECA">
      <w:pPr>
        <w:spacing w:after="0" w:line="240" w:lineRule="auto"/>
        <w:rPr>
          <w:rFonts w:eastAsia="Times New Roman" w:cs="Times New Roman"/>
          <w:szCs w:val="24"/>
          <w:lang w:eastAsia="sl-SI"/>
        </w:rPr>
      </w:pPr>
    </w:p>
    <w:p w:rsidR="002B0118" w:rsidRDefault="002B0118" w:rsidP="00066ECA">
      <w:pPr>
        <w:spacing w:after="0" w:line="240" w:lineRule="auto"/>
        <w:jc w:val="center"/>
        <w:rPr>
          <w:rFonts w:eastAsia="Times New Roman" w:cs="Times New Roman"/>
          <w:szCs w:val="24"/>
          <w:lang w:eastAsia="sl-SI"/>
        </w:rPr>
      </w:pPr>
      <w:r>
        <w:rPr>
          <w:noProof/>
          <w:lang w:eastAsia="sl-SI"/>
        </w:rPr>
        <w:lastRenderedPageBreak/>
        <w:drawing>
          <wp:inline distT="0" distB="0" distL="0" distR="0">
            <wp:extent cx="3581400" cy="2714625"/>
            <wp:effectExtent l="0" t="0" r="0" b="9525"/>
            <wp:docPr id="4" name="Slika 4" descr="http://mss.svarog.si/geografija/econtent/multimedia/59/11170/01_otroci_ir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ss.svarog.si/geografija/econtent/multimedia/59/11170/01_otroci_ira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2714625"/>
                    </a:xfrm>
                    <a:prstGeom prst="rect">
                      <a:avLst/>
                    </a:prstGeom>
                    <a:noFill/>
                    <a:ln>
                      <a:noFill/>
                    </a:ln>
                  </pic:spPr>
                </pic:pic>
              </a:graphicData>
            </a:graphic>
          </wp:inline>
        </w:drawing>
      </w:r>
    </w:p>
    <w:p w:rsidR="002B0118" w:rsidRDefault="002B0118" w:rsidP="00066ECA">
      <w:pPr>
        <w:spacing w:after="0" w:line="240" w:lineRule="auto"/>
        <w:jc w:val="center"/>
        <w:rPr>
          <w:rFonts w:eastAsia="Times New Roman" w:cs="Times New Roman"/>
          <w:szCs w:val="24"/>
          <w:lang w:eastAsia="sl-SI"/>
        </w:rPr>
      </w:pPr>
    </w:p>
    <w:p w:rsidR="009D2554" w:rsidRPr="00946EC8" w:rsidRDefault="002B0118" w:rsidP="00066ECA">
      <w:pPr>
        <w:pStyle w:val="Odstavekseznama"/>
        <w:numPr>
          <w:ilvl w:val="0"/>
          <w:numId w:val="1"/>
        </w:numPr>
        <w:spacing w:after="0" w:line="240" w:lineRule="auto"/>
        <w:rPr>
          <w:b/>
          <w:sz w:val="24"/>
        </w:rPr>
      </w:pPr>
      <w:r w:rsidRPr="00946EC8">
        <w:rPr>
          <w:b/>
          <w:sz w:val="24"/>
        </w:rPr>
        <w:t>Teorija demografskega prehoda</w:t>
      </w:r>
    </w:p>
    <w:p w:rsidR="002B0118" w:rsidRDefault="002B0118" w:rsidP="00066ECA">
      <w:pPr>
        <w:spacing w:after="0" w:line="240" w:lineRule="auto"/>
      </w:pPr>
      <w:r>
        <w:t>Ta teorija pojasnjuje spreminjanje naravnega gibanja prebivalstva (rodnosti, umrljivosti in naravnega prirasta) v preteklosti in s tem tudi vzroke za demografsko eksplozijo:</w:t>
      </w:r>
    </w:p>
    <w:p w:rsidR="002B0118" w:rsidRDefault="002B0118" w:rsidP="00066ECA">
      <w:pPr>
        <w:spacing w:after="0" w:line="240" w:lineRule="auto"/>
      </w:pPr>
      <w:r>
        <w:rPr>
          <w:noProof/>
          <w:lang w:eastAsia="sl-SI"/>
        </w:rPr>
        <w:drawing>
          <wp:inline distT="0" distB="0" distL="0" distR="0">
            <wp:extent cx="3810000" cy="2857500"/>
            <wp:effectExtent l="0" t="0" r="0" b="0"/>
            <wp:docPr id="5" name="Slika 5" descr="http://papp.iussp.org/sessions/papp101_s01/images/demographic_tran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pp.iussp.org/sessions/papp101_s01/images/demographic_transiti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B0118" w:rsidRPr="00946EC8" w:rsidRDefault="002B0118" w:rsidP="00066ECA">
      <w:pPr>
        <w:pStyle w:val="Odstavekseznama"/>
        <w:numPr>
          <w:ilvl w:val="0"/>
          <w:numId w:val="5"/>
        </w:numPr>
        <w:spacing w:after="0" w:line="240" w:lineRule="auto"/>
        <w:rPr>
          <w:color w:val="0070C0"/>
        </w:rPr>
      </w:pPr>
      <w:r w:rsidRPr="00946EC8">
        <w:rPr>
          <w:color w:val="0070C0"/>
        </w:rPr>
        <w:t>S pomočjo zgornje slike in učbenika napiši</w:t>
      </w:r>
      <w:r w:rsidR="00066ECA">
        <w:rPr>
          <w:color w:val="0070C0"/>
        </w:rPr>
        <w:t>,</w:t>
      </w:r>
      <w:r w:rsidRPr="00946EC8">
        <w:rPr>
          <w:color w:val="0070C0"/>
        </w:rPr>
        <w:t xml:space="preserve"> kaj je značilno za posamezno fazo demografskega prehoda:</w:t>
      </w:r>
    </w:p>
    <w:p w:rsidR="00946EC8" w:rsidRPr="00946EC8" w:rsidRDefault="00946EC8" w:rsidP="00066ECA">
      <w:pPr>
        <w:pStyle w:val="Odstavekseznama"/>
        <w:spacing w:after="0" w:line="240" w:lineRule="auto"/>
        <w:rPr>
          <w:color w:val="0070C0"/>
        </w:rPr>
      </w:pPr>
    </w:p>
    <w:p w:rsidR="002B0118" w:rsidRPr="00946EC8" w:rsidRDefault="002B0118" w:rsidP="00066ECA">
      <w:pPr>
        <w:pStyle w:val="Odstavekseznama"/>
        <w:numPr>
          <w:ilvl w:val="0"/>
          <w:numId w:val="4"/>
        </w:numPr>
        <w:spacing w:after="0" w:line="240" w:lineRule="auto"/>
        <w:rPr>
          <w:color w:val="0070C0"/>
        </w:rPr>
      </w:pPr>
      <w:r w:rsidRPr="00946EC8">
        <w:rPr>
          <w:color w:val="0070C0"/>
        </w:rPr>
        <w:t>faza:</w:t>
      </w:r>
    </w:p>
    <w:p w:rsidR="002B0118" w:rsidRPr="00946EC8" w:rsidRDefault="002B0118" w:rsidP="00066ECA">
      <w:pPr>
        <w:pStyle w:val="Odstavekseznama"/>
        <w:numPr>
          <w:ilvl w:val="0"/>
          <w:numId w:val="4"/>
        </w:numPr>
        <w:spacing w:after="0" w:line="240" w:lineRule="auto"/>
        <w:rPr>
          <w:color w:val="0070C0"/>
        </w:rPr>
      </w:pPr>
      <w:r w:rsidRPr="00946EC8">
        <w:rPr>
          <w:color w:val="0070C0"/>
        </w:rPr>
        <w:t>faza:</w:t>
      </w:r>
    </w:p>
    <w:p w:rsidR="002B0118" w:rsidRPr="00946EC8" w:rsidRDefault="002B0118" w:rsidP="00066ECA">
      <w:pPr>
        <w:pStyle w:val="Odstavekseznama"/>
        <w:numPr>
          <w:ilvl w:val="0"/>
          <w:numId w:val="4"/>
        </w:numPr>
        <w:spacing w:after="0" w:line="240" w:lineRule="auto"/>
        <w:rPr>
          <w:color w:val="0070C0"/>
        </w:rPr>
      </w:pPr>
      <w:r w:rsidRPr="00946EC8">
        <w:rPr>
          <w:color w:val="0070C0"/>
        </w:rPr>
        <w:t>faza:</w:t>
      </w:r>
    </w:p>
    <w:p w:rsidR="002B0118" w:rsidRPr="00946EC8" w:rsidRDefault="002B0118" w:rsidP="00066ECA">
      <w:pPr>
        <w:pStyle w:val="Odstavekseznama"/>
        <w:numPr>
          <w:ilvl w:val="0"/>
          <w:numId w:val="4"/>
        </w:numPr>
        <w:spacing w:after="0" w:line="240" w:lineRule="auto"/>
        <w:rPr>
          <w:color w:val="0070C0"/>
        </w:rPr>
      </w:pPr>
      <w:r w:rsidRPr="00946EC8">
        <w:rPr>
          <w:color w:val="0070C0"/>
        </w:rPr>
        <w:t>faza:</w:t>
      </w:r>
    </w:p>
    <w:p w:rsidR="00946EC8" w:rsidRDefault="00946EC8" w:rsidP="00066ECA">
      <w:pPr>
        <w:pStyle w:val="Odstavekseznama"/>
        <w:spacing w:after="0" w:line="240" w:lineRule="auto"/>
      </w:pPr>
    </w:p>
    <w:p w:rsidR="00946EC8" w:rsidRDefault="00066ECA" w:rsidP="00066ECA">
      <w:pPr>
        <w:pStyle w:val="Odstavekseznama"/>
        <w:numPr>
          <w:ilvl w:val="0"/>
          <w:numId w:val="5"/>
        </w:numPr>
        <w:spacing w:after="0" w:line="240" w:lineRule="auto"/>
        <w:rPr>
          <w:color w:val="00B050"/>
        </w:rPr>
      </w:pPr>
      <w:r>
        <w:rPr>
          <w:color w:val="00B050"/>
        </w:rPr>
        <w:t>Obstajajo bistveni</w:t>
      </w:r>
      <w:r w:rsidR="00946EC8" w:rsidRPr="00946EC8">
        <w:rPr>
          <w:color w:val="00B050"/>
        </w:rPr>
        <w:t xml:space="preserve"> razl</w:t>
      </w:r>
      <w:r>
        <w:rPr>
          <w:color w:val="00B050"/>
        </w:rPr>
        <w:t>očki</w:t>
      </w:r>
      <w:r w:rsidR="00946EC8" w:rsidRPr="00946EC8">
        <w:rPr>
          <w:color w:val="00B050"/>
        </w:rPr>
        <w:t xml:space="preserve"> med demografskim prehodom v razvitih in gospodarsko manj razvitih državah. Opiši jih!</w:t>
      </w:r>
    </w:p>
    <w:p w:rsidR="001A3EDA" w:rsidRDefault="001A3EDA" w:rsidP="00066ECA">
      <w:pPr>
        <w:spacing w:after="0" w:line="240" w:lineRule="auto"/>
        <w:rPr>
          <w:color w:val="00B050"/>
        </w:rPr>
      </w:pPr>
    </w:p>
    <w:p w:rsidR="001A3EDA" w:rsidRDefault="001A3EDA" w:rsidP="00066ECA">
      <w:pPr>
        <w:spacing w:after="0" w:line="240" w:lineRule="auto"/>
        <w:rPr>
          <w:color w:val="00B050"/>
        </w:rPr>
      </w:pPr>
    </w:p>
    <w:p w:rsidR="001A3EDA" w:rsidRDefault="001A3EDA" w:rsidP="00066ECA">
      <w:pPr>
        <w:spacing w:after="0" w:line="240" w:lineRule="auto"/>
        <w:rPr>
          <w:color w:val="00B050"/>
        </w:rPr>
      </w:pPr>
    </w:p>
    <w:p w:rsidR="001A3EDA" w:rsidRDefault="001A3EDA" w:rsidP="00066ECA">
      <w:pPr>
        <w:spacing w:after="0" w:line="240" w:lineRule="auto"/>
        <w:rPr>
          <w:color w:val="00B050"/>
        </w:rPr>
      </w:pPr>
    </w:p>
    <w:p w:rsidR="001A3EDA" w:rsidRPr="001A3EDA" w:rsidRDefault="001A3EDA" w:rsidP="00066ECA">
      <w:pPr>
        <w:spacing w:after="0" w:line="240" w:lineRule="auto"/>
        <w:rPr>
          <w:color w:val="00B050"/>
        </w:rPr>
      </w:pPr>
    </w:p>
    <w:p w:rsidR="001A3EDA" w:rsidRDefault="001A3EDA" w:rsidP="00066ECA">
      <w:pPr>
        <w:pStyle w:val="Odstavekseznama"/>
        <w:numPr>
          <w:ilvl w:val="0"/>
          <w:numId w:val="5"/>
        </w:numPr>
        <w:spacing w:after="0" w:line="240" w:lineRule="auto"/>
        <w:rPr>
          <w:color w:val="00B050"/>
        </w:rPr>
      </w:pPr>
      <w:r>
        <w:rPr>
          <w:color w:val="00B050"/>
        </w:rPr>
        <w:lastRenderedPageBreak/>
        <w:t>Na spletu poišči vsaj tri članke, ki se ukvarjajo s problematiko rasti prebivalstva in  prilepi povezave nanje.</w:t>
      </w:r>
    </w:p>
    <w:p w:rsidR="00BB6FDF" w:rsidRDefault="00BB6FDF" w:rsidP="00066ECA">
      <w:pPr>
        <w:spacing w:after="0" w:line="240" w:lineRule="auto"/>
        <w:rPr>
          <w:color w:val="00B050"/>
        </w:rPr>
      </w:pPr>
    </w:p>
    <w:p w:rsidR="00BB6FDF" w:rsidRDefault="00BB6FDF" w:rsidP="00066ECA">
      <w:pPr>
        <w:spacing w:after="0" w:line="240" w:lineRule="auto"/>
        <w:rPr>
          <w:color w:val="00B050"/>
        </w:rPr>
      </w:pPr>
    </w:p>
    <w:p w:rsidR="00BB6FDF" w:rsidRDefault="00BB6FDF" w:rsidP="00066ECA">
      <w:pPr>
        <w:spacing w:after="0" w:line="240" w:lineRule="auto"/>
        <w:rPr>
          <w:color w:val="00B050"/>
        </w:rPr>
      </w:pPr>
    </w:p>
    <w:p w:rsidR="00BB6FDF" w:rsidRPr="009C1C2D" w:rsidRDefault="00BB6FDF" w:rsidP="00066ECA">
      <w:pPr>
        <w:pStyle w:val="Odstavekseznama"/>
        <w:numPr>
          <w:ilvl w:val="0"/>
          <w:numId w:val="6"/>
        </w:numPr>
        <w:spacing w:after="0" w:line="240" w:lineRule="auto"/>
        <w:rPr>
          <w:b/>
          <w:color w:val="000000" w:themeColor="text1"/>
          <w:sz w:val="24"/>
        </w:rPr>
      </w:pPr>
      <w:r w:rsidRPr="009C1C2D">
        <w:rPr>
          <w:b/>
          <w:color w:val="000000" w:themeColor="text1"/>
          <w:sz w:val="24"/>
        </w:rPr>
        <w:t>Selitve ali migracije</w:t>
      </w:r>
    </w:p>
    <w:p w:rsidR="00BB6FDF" w:rsidRDefault="00BB6FDF" w:rsidP="00066ECA">
      <w:pPr>
        <w:spacing w:after="0" w:line="240" w:lineRule="auto"/>
        <w:rPr>
          <w:color w:val="000000" w:themeColor="text1"/>
        </w:rPr>
      </w:pPr>
    </w:p>
    <w:p w:rsidR="00BB6FDF" w:rsidRPr="009C1C2D" w:rsidRDefault="001A3EDA" w:rsidP="00066ECA">
      <w:pPr>
        <w:pStyle w:val="Odstavekseznama"/>
        <w:numPr>
          <w:ilvl w:val="0"/>
          <w:numId w:val="7"/>
        </w:numPr>
        <w:spacing w:after="0" w:line="240" w:lineRule="auto"/>
        <w:rPr>
          <w:color w:val="FF0000"/>
        </w:rPr>
      </w:pPr>
      <w:r w:rsidRPr="009C1C2D">
        <w:rPr>
          <w:color w:val="FF0000"/>
        </w:rPr>
        <w:t>Dopolni enačbo:</w:t>
      </w:r>
    </w:p>
    <w:p w:rsidR="001A3EDA" w:rsidRDefault="001A3EDA" w:rsidP="00066ECA">
      <w:pPr>
        <w:spacing w:after="0" w:line="240" w:lineRule="auto"/>
        <w:rPr>
          <w:color w:val="FF0000"/>
        </w:rPr>
      </w:pPr>
      <w:r w:rsidRPr="009C1C2D">
        <w:rPr>
          <w:color w:val="FF0000"/>
        </w:rPr>
        <w:t>PRISELJEVANJE ali ____________ - ODSELJEVANJE ali_____________ =_______________________.</w:t>
      </w:r>
    </w:p>
    <w:p w:rsidR="00066ECA" w:rsidRPr="009C1C2D" w:rsidRDefault="00066ECA" w:rsidP="00066ECA">
      <w:pPr>
        <w:spacing w:after="0" w:line="240" w:lineRule="auto"/>
        <w:rPr>
          <w:color w:val="FF0000"/>
        </w:rPr>
      </w:pPr>
    </w:p>
    <w:p w:rsidR="001A3EDA" w:rsidRPr="009C1C2D" w:rsidRDefault="001A3EDA" w:rsidP="00066ECA">
      <w:pPr>
        <w:pStyle w:val="Odstavekseznama"/>
        <w:numPr>
          <w:ilvl w:val="0"/>
          <w:numId w:val="7"/>
        </w:numPr>
        <w:spacing w:after="0" w:line="240" w:lineRule="auto"/>
        <w:rPr>
          <w:color w:val="0070C0"/>
        </w:rPr>
      </w:pPr>
      <w:r w:rsidRPr="009C1C2D">
        <w:rPr>
          <w:color w:val="0070C0"/>
        </w:rPr>
        <w:t>Pojasni pojme:</w:t>
      </w:r>
    </w:p>
    <w:p w:rsidR="001A3EDA" w:rsidRDefault="001A3EDA" w:rsidP="00066ECA">
      <w:pPr>
        <w:spacing w:after="0" w:line="240" w:lineRule="auto"/>
        <w:rPr>
          <w:color w:val="0070C0"/>
        </w:rPr>
      </w:pPr>
      <w:r w:rsidRPr="009C1C2D">
        <w:rPr>
          <w:color w:val="0070C0"/>
        </w:rPr>
        <w:t>BEG Z GORA:</w:t>
      </w:r>
    </w:p>
    <w:p w:rsidR="00066ECA" w:rsidRPr="009C1C2D" w:rsidRDefault="00066ECA" w:rsidP="00066ECA">
      <w:pPr>
        <w:spacing w:after="0" w:line="240" w:lineRule="auto"/>
        <w:rPr>
          <w:color w:val="0070C0"/>
        </w:rPr>
      </w:pPr>
    </w:p>
    <w:p w:rsidR="001A3EDA" w:rsidRDefault="001A3EDA" w:rsidP="00066ECA">
      <w:pPr>
        <w:spacing w:after="0" w:line="240" w:lineRule="auto"/>
        <w:rPr>
          <w:color w:val="0070C0"/>
        </w:rPr>
      </w:pPr>
      <w:r w:rsidRPr="009C1C2D">
        <w:rPr>
          <w:color w:val="0070C0"/>
        </w:rPr>
        <w:t>BEG Z DEŽELE:</w:t>
      </w:r>
    </w:p>
    <w:p w:rsidR="00066ECA" w:rsidRPr="009C1C2D" w:rsidRDefault="00066ECA" w:rsidP="00066ECA">
      <w:pPr>
        <w:spacing w:after="0" w:line="240" w:lineRule="auto"/>
        <w:rPr>
          <w:color w:val="0070C0"/>
        </w:rPr>
      </w:pPr>
    </w:p>
    <w:p w:rsidR="001A3EDA" w:rsidRDefault="001A3EDA" w:rsidP="00066ECA">
      <w:pPr>
        <w:spacing w:after="0" w:line="240" w:lineRule="auto"/>
        <w:rPr>
          <w:color w:val="0070C0"/>
        </w:rPr>
      </w:pPr>
      <w:r w:rsidRPr="009C1C2D">
        <w:rPr>
          <w:color w:val="0070C0"/>
        </w:rPr>
        <w:t>BEG MOŽGANOV:</w:t>
      </w:r>
    </w:p>
    <w:p w:rsidR="00066ECA" w:rsidRPr="009C1C2D" w:rsidRDefault="00066ECA" w:rsidP="00066ECA">
      <w:pPr>
        <w:spacing w:after="0" w:line="240" w:lineRule="auto"/>
        <w:rPr>
          <w:color w:val="0070C0"/>
        </w:rPr>
      </w:pPr>
    </w:p>
    <w:p w:rsidR="001A3EDA" w:rsidRDefault="00A8348A" w:rsidP="00066ECA">
      <w:pPr>
        <w:spacing w:after="0" w:line="240" w:lineRule="auto"/>
        <w:rPr>
          <w:color w:val="FF0000"/>
        </w:rPr>
      </w:pPr>
      <w:r w:rsidRPr="009C1C2D">
        <w:rPr>
          <w:color w:val="FF0000"/>
        </w:rPr>
        <w:t>Za katero skupino vzrokov za selitve gre?</w:t>
      </w:r>
    </w:p>
    <w:p w:rsidR="009C1C2D" w:rsidRPr="009C1C2D" w:rsidRDefault="009C1C2D" w:rsidP="00066ECA">
      <w:pPr>
        <w:spacing w:after="0" w:line="240" w:lineRule="auto"/>
        <w:rPr>
          <w:color w:val="FF0000"/>
        </w:rPr>
      </w:pPr>
    </w:p>
    <w:p w:rsidR="009C1C2D" w:rsidRDefault="009C1C2D" w:rsidP="00066ECA">
      <w:pPr>
        <w:spacing w:after="0" w:line="240" w:lineRule="auto"/>
        <w:rPr>
          <w:color w:val="00B050"/>
        </w:rPr>
      </w:pPr>
      <w:r w:rsidRPr="009C1C2D">
        <w:rPr>
          <w:color w:val="00B050"/>
        </w:rPr>
        <w:t>Poskušaj razložiti, zakaj je »beg možganov« za Slovenijo tako škodljiv.</w:t>
      </w:r>
    </w:p>
    <w:p w:rsidR="009C1C2D" w:rsidRDefault="009C1C2D" w:rsidP="00066ECA">
      <w:pPr>
        <w:spacing w:after="0" w:line="240" w:lineRule="auto"/>
        <w:rPr>
          <w:color w:val="00B050"/>
        </w:rPr>
      </w:pPr>
    </w:p>
    <w:p w:rsidR="00066ECA" w:rsidRPr="009C1C2D" w:rsidRDefault="00066ECA" w:rsidP="00066ECA">
      <w:pPr>
        <w:spacing w:after="0" w:line="240" w:lineRule="auto"/>
        <w:rPr>
          <w:color w:val="00B050"/>
        </w:rPr>
      </w:pPr>
    </w:p>
    <w:p w:rsidR="00A8348A" w:rsidRPr="009C1C2D" w:rsidRDefault="00A8348A" w:rsidP="00066ECA">
      <w:pPr>
        <w:pStyle w:val="Odstavekseznama"/>
        <w:numPr>
          <w:ilvl w:val="0"/>
          <w:numId w:val="7"/>
        </w:numPr>
        <w:spacing w:after="0" w:line="240" w:lineRule="auto"/>
        <w:rPr>
          <w:color w:val="0070C0"/>
        </w:rPr>
      </w:pPr>
      <w:r>
        <w:rPr>
          <w:color w:val="000000" w:themeColor="text1"/>
        </w:rPr>
        <w:t xml:space="preserve">Spodnje slike prikazujejo žalostne prizore selitev iz političnih vzrokov. </w:t>
      </w:r>
      <w:r w:rsidRPr="009C1C2D">
        <w:rPr>
          <w:color w:val="FF0000"/>
        </w:rPr>
        <w:t>Za katero obliko selitev gre?</w:t>
      </w:r>
      <w:r>
        <w:rPr>
          <w:color w:val="000000" w:themeColor="text1"/>
        </w:rPr>
        <w:t xml:space="preserve"> </w:t>
      </w:r>
      <w:r w:rsidRPr="009C1C2D">
        <w:rPr>
          <w:color w:val="0070C0"/>
        </w:rPr>
        <w:t>Napiši vsaj tri primere</w:t>
      </w:r>
      <w:r w:rsidR="00066ECA">
        <w:rPr>
          <w:color w:val="0070C0"/>
        </w:rPr>
        <w:t>,</w:t>
      </w:r>
      <w:r w:rsidRPr="009C1C2D">
        <w:rPr>
          <w:color w:val="0070C0"/>
        </w:rPr>
        <w:t xml:space="preserve"> za katere veš, da so povzročili omenjene selitve?</w:t>
      </w:r>
    </w:p>
    <w:p w:rsidR="00A8348A" w:rsidRDefault="00A8348A" w:rsidP="00066ECA">
      <w:pPr>
        <w:spacing w:after="0" w:line="240" w:lineRule="auto"/>
        <w:rPr>
          <w:color w:val="000000" w:themeColor="text1"/>
        </w:rPr>
      </w:pPr>
      <w:r>
        <w:rPr>
          <w:noProof/>
          <w:lang w:eastAsia="sl-SI"/>
        </w:rPr>
        <w:drawing>
          <wp:inline distT="0" distB="0" distL="0" distR="0">
            <wp:extent cx="2905125" cy="1868965"/>
            <wp:effectExtent l="0" t="0" r="0" b="0"/>
            <wp:docPr id="6" name="Slika 6" descr="http://images.24ur.com/media/images/600xX/Nov2012/61084360.jpg?71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24ur.com/media/images/600xX/Nov2012/61084360.jpg?71c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4422" cy="1887813"/>
                    </a:xfrm>
                    <a:prstGeom prst="rect">
                      <a:avLst/>
                    </a:prstGeom>
                    <a:noFill/>
                    <a:ln>
                      <a:noFill/>
                    </a:ln>
                  </pic:spPr>
                </pic:pic>
              </a:graphicData>
            </a:graphic>
          </wp:inline>
        </w:drawing>
      </w:r>
      <w:r>
        <w:rPr>
          <w:noProof/>
          <w:lang w:eastAsia="sl-SI"/>
        </w:rPr>
        <w:drawing>
          <wp:inline distT="0" distB="0" distL="0" distR="0">
            <wp:extent cx="2495550" cy="1871662"/>
            <wp:effectExtent l="0" t="0" r="0" b="0"/>
            <wp:docPr id="7" name="Slika 7" descr="http://img.rtvslo.si/upload/Svet/kolombija-begunci_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rtvslo.si/upload/Svet/kolombija-begunci_show.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V="1">
                      <a:off x="0" y="0"/>
                      <a:ext cx="2516374" cy="1887280"/>
                    </a:xfrm>
                    <a:prstGeom prst="rect">
                      <a:avLst/>
                    </a:prstGeom>
                    <a:noFill/>
                    <a:ln>
                      <a:noFill/>
                    </a:ln>
                  </pic:spPr>
                </pic:pic>
              </a:graphicData>
            </a:graphic>
          </wp:inline>
        </w:drawing>
      </w:r>
      <w:r>
        <w:rPr>
          <w:noProof/>
          <w:lang w:eastAsia="sl-SI"/>
        </w:rPr>
        <w:drawing>
          <wp:inline distT="0" distB="0" distL="0" distR="0">
            <wp:extent cx="2705100" cy="1801872"/>
            <wp:effectExtent l="0" t="0" r="0" b="8255"/>
            <wp:docPr id="8" name="Slika 8" descr="http://www.unaslovenia.org/sites/default/files/image/Sirija_begunci-Reu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aslovenia.org/sites/default/files/image/Sirija_begunci-Reuter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8145" cy="1817222"/>
                    </a:xfrm>
                    <a:prstGeom prst="rect">
                      <a:avLst/>
                    </a:prstGeom>
                    <a:noFill/>
                    <a:ln>
                      <a:noFill/>
                    </a:ln>
                  </pic:spPr>
                </pic:pic>
              </a:graphicData>
            </a:graphic>
          </wp:inline>
        </w:drawing>
      </w:r>
      <w:r>
        <w:rPr>
          <w:noProof/>
          <w:lang w:eastAsia="sl-SI"/>
        </w:rPr>
        <w:drawing>
          <wp:inline distT="0" distB="0" distL="0" distR="0">
            <wp:extent cx="2737485" cy="1805087"/>
            <wp:effectExtent l="0" t="0" r="5715" b="5080"/>
            <wp:docPr id="9" name="Slika 9" descr="http://www.delo.si/assets/media/picture/20131216/670x420_AFP_Photo-20131216171225-51459200.jpeg?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lo.si/assets/media/picture/20131216/670x420_AFP_Photo-20131216171225-51459200.jpeg?rev=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85746" cy="1836910"/>
                    </a:xfrm>
                    <a:prstGeom prst="rect">
                      <a:avLst/>
                    </a:prstGeom>
                    <a:noFill/>
                    <a:ln>
                      <a:noFill/>
                    </a:ln>
                  </pic:spPr>
                </pic:pic>
              </a:graphicData>
            </a:graphic>
          </wp:inline>
        </w:drawing>
      </w:r>
    </w:p>
    <w:p w:rsidR="002331A7" w:rsidRDefault="002331A7" w:rsidP="00066ECA">
      <w:pPr>
        <w:spacing w:after="0" w:line="240" w:lineRule="auto"/>
        <w:rPr>
          <w:color w:val="000000" w:themeColor="text1"/>
        </w:rPr>
      </w:pPr>
    </w:p>
    <w:p w:rsidR="00066ECA" w:rsidRDefault="00066ECA" w:rsidP="00066ECA">
      <w:pPr>
        <w:spacing w:after="0" w:line="240" w:lineRule="auto"/>
        <w:rPr>
          <w:color w:val="000000" w:themeColor="text1"/>
        </w:rPr>
      </w:pPr>
    </w:p>
    <w:p w:rsidR="00066ECA" w:rsidRDefault="00066ECA" w:rsidP="00066ECA">
      <w:pPr>
        <w:spacing w:after="0" w:line="240" w:lineRule="auto"/>
        <w:rPr>
          <w:color w:val="000000" w:themeColor="text1"/>
        </w:rPr>
      </w:pPr>
    </w:p>
    <w:p w:rsidR="002331A7" w:rsidRPr="009C1C2D" w:rsidRDefault="002331A7" w:rsidP="00066ECA">
      <w:pPr>
        <w:pStyle w:val="Odstavekseznama"/>
        <w:numPr>
          <w:ilvl w:val="0"/>
          <w:numId w:val="7"/>
        </w:numPr>
        <w:spacing w:after="0" w:line="240" w:lineRule="auto"/>
        <w:rPr>
          <w:color w:val="0070C0"/>
        </w:rPr>
      </w:pPr>
      <w:r w:rsidRPr="009C1C2D">
        <w:rPr>
          <w:color w:val="0070C0"/>
        </w:rPr>
        <w:t>Katere oblike selitev iz političnih vzrokov še poznaš. Navedi kakšen primer.</w:t>
      </w:r>
    </w:p>
    <w:p w:rsidR="002331A7" w:rsidRPr="002331A7" w:rsidRDefault="002331A7" w:rsidP="00066ECA">
      <w:pPr>
        <w:spacing w:after="0" w:line="240" w:lineRule="auto"/>
        <w:rPr>
          <w:color w:val="000000" w:themeColor="text1"/>
        </w:rPr>
      </w:pPr>
    </w:p>
    <w:p w:rsidR="002331A7" w:rsidRDefault="002331A7" w:rsidP="00066ECA">
      <w:pPr>
        <w:pStyle w:val="Odstavekseznama"/>
        <w:numPr>
          <w:ilvl w:val="0"/>
          <w:numId w:val="7"/>
        </w:numPr>
        <w:spacing w:after="0" w:line="240" w:lineRule="auto"/>
        <w:rPr>
          <w:color w:val="00B050"/>
        </w:rPr>
      </w:pPr>
      <w:r w:rsidRPr="009C1C2D">
        <w:rPr>
          <w:color w:val="FF0000"/>
        </w:rPr>
        <w:lastRenderedPageBreak/>
        <w:t xml:space="preserve">Opiši razliko med izseljenci in zdomci. </w:t>
      </w:r>
      <w:r w:rsidRPr="009C1C2D">
        <w:rPr>
          <w:color w:val="0070C0"/>
        </w:rPr>
        <w:t>Kje živi največ slovenskih izseljencev in kje zdomcev?</w:t>
      </w:r>
      <w:r w:rsidR="009C1C2D" w:rsidRPr="009C1C2D">
        <w:rPr>
          <w:color w:val="0070C0"/>
        </w:rPr>
        <w:t xml:space="preserve"> </w:t>
      </w:r>
      <w:r w:rsidR="009C1C2D" w:rsidRPr="009C1C2D">
        <w:rPr>
          <w:color w:val="00B050"/>
        </w:rPr>
        <w:t>Opiši primer, na katere načine se izseljenci družijo in organizirajo, da ne bi pozabili svojih korenin, kulture, običajev, jezika … Lahko povzameš ali citiraš tudi kakšen članek, ki ga najdeš na spletu. Če boš citiral, ne pozabi na pravila!</w:t>
      </w:r>
    </w:p>
    <w:p w:rsidR="009C1C2D" w:rsidRPr="009C1C2D" w:rsidRDefault="009C1C2D" w:rsidP="00066ECA">
      <w:pPr>
        <w:pStyle w:val="Odstavekseznama"/>
        <w:spacing w:after="0" w:line="240" w:lineRule="auto"/>
        <w:rPr>
          <w:color w:val="00B050"/>
        </w:rPr>
      </w:pPr>
    </w:p>
    <w:p w:rsidR="009C1C2D" w:rsidRDefault="009C1C2D" w:rsidP="00066ECA">
      <w:pPr>
        <w:spacing w:after="0" w:line="240" w:lineRule="auto"/>
        <w:rPr>
          <w:color w:val="FF0000"/>
        </w:rPr>
      </w:pPr>
      <w:r w:rsidRPr="009C1C2D">
        <w:rPr>
          <w:color w:val="FF0000"/>
        </w:rPr>
        <w:t>Razlika:</w:t>
      </w:r>
    </w:p>
    <w:p w:rsidR="00664D34" w:rsidRPr="009C1C2D" w:rsidRDefault="00664D34" w:rsidP="00066ECA">
      <w:pPr>
        <w:spacing w:after="0" w:line="240" w:lineRule="auto"/>
        <w:rPr>
          <w:color w:val="FF0000"/>
        </w:rPr>
      </w:pPr>
    </w:p>
    <w:p w:rsidR="009C1C2D" w:rsidRDefault="009C1C2D" w:rsidP="00066ECA">
      <w:pPr>
        <w:spacing w:after="0" w:line="240" w:lineRule="auto"/>
        <w:rPr>
          <w:color w:val="0070C0"/>
        </w:rPr>
      </w:pPr>
      <w:r w:rsidRPr="009C1C2D">
        <w:rPr>
          <w:color w:val="0070C0"/>
        </w:rPr>
        <w:t>Kje živijo izseljenci:</w:t>
      </w:r>
    </w:p>
    <w:p w:rsidR="00664D34" w:rsidRPr="009C1C2D" w:rsidRDefault="00664D34" w:rsidP="00066ECA">
      <w:pPr>
        <w:spacing w:after="0" w:line="240" w:lineRule="auto"/>
        <w:rPr>
          <w:color w:val="0070C0"/>
        </w:rPr>
      </w:pPr>
    </w:p>
    <w:p w:rsidR="009C1C2D" w:rsidRDefault="009C1C2D" w:rsidP="00066ECA">
      <w:pPr>
        <w:spacing w:after="0" w:line="240" w:lineRule="auto"/>
        <w:rPr>
          <w:color w:val="0070C0"/>
        </w:rPr>
      </w:pPr>
      <w:r w:rsidRPr="009C1C2D">
        <w:rPr>
          <w:color w:val="0070C0"/>
        </w:rPr>
        <w:t>Kje živijo zdomci:</w:t>
      </w:r>
    </w:p>
    <w:p w:rsidR="00664D34" w:rsidRPr="009C1C2D" w:rsidRDefault="00664D34" w:rsidP="00066ECA">
      <w:pPr>
        <w:spacing w:after="0" w:line="240" w:lineRule="auto"/>
        <w:rPr>
          <w:color w:val="0070C0"/>
        </w:rPr>
      </w:pPr>
    </w:p>
    <w:p w:rsidR="009C1C2D" w:rsidRDefault="009C1C2D" w:rsidP="00066ECA">
      <w:pPr>
        <w:spacing w:after="0" w:line="240" w:lineRule="auto"/>
        <w:rPr>
          <w:color w:val="00B050"/>
        </w:rPr>
      </w:pPr>
      <w:r w:rsidRPr="009C1C2D">
        <w:rPr>
          <w:color w:val="00B050"/>
        </w:rPr>
        <w:t>Opis primera:</w:t>
      </w:r>
    </w:p>
    <w:p w:rsidR="00331B31" w:rsidRDefault="00331B31" w:rsidP="00066ECA">
      <w:pPr>
        <w:spacing w:after="0" w:line="240" w:lineRule="auto"/>
        <w:rPr>
          <w:color w:val="00B050"/>
        </w:rPr>
      </w:pPr>
    </w:p>
    <w:p w:rsidR="00664D34" w:rsidRDefault="00664D34" w:rsidP="00066ECA">
      <w:pPr>
        <w:spacing w:after="0" w:line="240" w:lineRule="auto"/>
        <w:rPr>
          <w:color w:val="00B050"/>
        </w:rPr>
      </w:pPr>
    </w:p>
    <w:p w:rsidR="00331B31" w:rsidRPr="00587E2D" w:rsidRDefault="00331B31" w:rsidP="00066ECA">
      <w:pPr>
        <w:pStyle w:val="Odstavekseznama"/>
        <w:numPr>
          <w:ilvl w:val="0"/>
          <w:numId w:val="6"/>
        </w:numPr>
        <w:spacing w:after="0" w:line="240" w:lineRule="auto"/>
        <w:rPr>
          <w:b/>
          <w:sz w:val="24"/>
        </w:rPr>
      </w:pPr>
      <w:r w:rsidRPr="00587E2D">
        <w:rPr>
          <w:b/>
          <w:sz w:val="24"/>
        </w:rPr>
        <w:t>Skupno gibanje števila prebivalstva in vrste demografskih območij</w:t>
      </w:r>
    </w:p>
    <w:p w:rsidR="00331B31" w:rsidRDefault="00331B31" w:rsidP="00066ECA">
      <w:pPr>
        <w:spacing w:after="0" w:line="240" w:lineRule="auto"/>
      </w:pPr>
    </w:p>
    <w:p w:rsidR="00331B31" w:rsidRPr="00587E2D" w:rsidRDefault="00331B31" w:rsidP="00066ECA">
      <w:pPr>
        <w:pStyle w:val="Odstavekseznama"/>
        <w:numPr>
          <w:ilvl w:val="0"/>
          <w:numId w:val="8"/>
        </w:numPr>
        <w:spacing w:after="0" w:line="240" w:lineRule="auto"/>
        <w:rPr>
          <w:color w:val="0070C0"/>
        </w:rPr>
      </w:pPr>
      <w:r w:rsidRPr="00587E2D">
        <w:rPr>
          <w:color w:val="0070C0"/>
        </w:rPr>
        <w:t xml:space="preserve">Med spodaj naštetimi slovenskimi </w:t>
      </w:r>
      <w:r w:rsidR="00664D34">
        <w:rPr>
          <w:color w:val="0070C0"/>
        </w:rPr>
        <w:t>pokrajina</w:t>
      </w:r>
      <w:r w:rsidRPr="00587E2D">
        <w:rPr>
          <w:color w:val="0070C0"/>
        </w:rPr>
        <w:t xml:space="preserve">mi podčrtaj tiste, ki </w:t>
      </w:r>
      <w:r w:rsidR="00664D34">
        <w:rPr>
          <w:color w:val="0070C0"/>
        </w:rPr>
        <w:t>spadajo</w:t>
      </w:r>
      <w:r w:rsidRPr="00587E2D">
        <w:rPr>
          <w:color w:val="0070C0"/>
        </w:rPr>
        <w:t xml:space="preserve"> med demografsko ogrožena območja:</w:t>
      </w:r>
    </w:p>
    <w:p w:rsidR="00331B31" w:rsidRDefault="00331B31" w:rsidP="00066ECA">
      <w:pPr>
        <w:spacing w:after="0" w:line="240" w:lineRule="auto"/>
      </w:pPr>
      <w:r>
        <w:t>OBALA, VELENJSKA KOTLINA, HALOZE, BELA KRAJINA, DRAVSKO – PTUJSKO POLJE, POSOČJE, GORIČKO, LJUBLJANSKA KOTLINA, NOVOMEŠKA POKRAJINA, GORIŠKA BRDA.</w:t>
      </w:r>
    </w:p>
    <w:p w:rsidR="00587E2D" w:rsidRDefault="00587E2D" w:rsidP="00066ECA">
      <w:pPr>
        <w:spacing w:after="0" w:line="240" w:lineRule="auto"/>
      </w:pPr>
    </w:p>
    <w:p w:rsidR="00587E2D" w:rsidRDefault="00641820" w:rsidP="00066ECA">
      <w:pPr>
        <w:pStyle w:val="Odstavekseznama"/>
        <w:numPr>
          <w:ilvl w:val="0"/>
          <w:numId w:val="8"/>
        </w:numPr>
        <w:spacing w:after="0" w:line="240" w:lineRule="auto"/>
        <w:rPr>
          <w:color w:val="00B050"/>
        </w:rPr>
      </w:pPr>
      <w:r>
        <w:rPr>
          <w:color w:val="0070C0"/>
        </w:rPr>
        <w:t>Oglej si spodnjo tabelo in jo analiziraj. Pojasni</w:t>
      </w:r>
      <w:r w:rsidR="00664D34">
        <w:rPr>
          <w:color w:val="0070C0"/>
        </w:rPr>
        <w:t>,</w:t>
      </w:r>
      <w:r>
        <w:rPr>
          <w:color w:val="0070C0"/>
        </w:rPr>
        <w:t xml:space="preserve"> kaj pomeni podatek, da ima Pomurska regija selitveni prirast – 5,7 na tisoč prebivalcev. </w:t>
      </w:r>
      <w:r w:rsidRPr="00641820">
        <w:rPr>
          <w:color w:val="00B050"/>
        </w:rPr>
        <w:t xml:space="preserve">In še: kako takšna selitvena </w:t>
      </w:r>
      <w:r w:rsidR="00664D34">
        <w:rPr>
          <w:color w:val="00B050"/>
        </w:rPr>
        <w:t>gibanja</w:t>
      </w:r>
      <w:r w:rsidRPr="00641820">
        <w:rPr>
          <w:color w:val="00B050"/>
        </w:rPr>
        <w:t xml:space="preserve"> vpliva</w:t>
      </w:r>
      <w:r w:rsidR="00664D34">
        <w:rPr>
          <w:color w:val="00B050"/>
        </w:rPr>
        <w:t>jo</w:t>
      </w:r>
      <w:r w:rsidRPr="00641820">
        <w:rPr>
          <w:color w:val="00B050"/>
        </w:rPr>
        <w:t xml:space="preserve"> na naravni prirast in starost prebivalstva v tej regiji.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52"/>
        <w:gridCol w:w="2689"/>
        <w:gridCol w:w="4031"/>
      </w:tblGrid>
      <w:tr w:rsidR="00641820" w:rsidRPr="00641820" w:rsidTr="00641820">
        <w:trPr>
          <w:tblCellSpacing w:w="15" w:type="dxa"/>
        </w:trPr>
        <w:tc>
          <w:tcPr>
            <w:tcW w:w="0" w:type="auto"/>
            <w:gridSpan w:val="3"/>
            <w:vAlign w:val="center"/>
            <w:hideMark/>
          </w:tcPr>
          <w:p w:rsidR="00641820" w:rsidRPr="00641820" w:rsidRDefault="00641820" w:rsidP="00197A44">
            <w:pPr>
              <w:spacing w:after="0" w:line="240" w:lineRule="auto"/>
              <w:jc w:val="center"/>
              <w:rPr>
                <w:rFonts w:eastAsia="Times New Roman" w:cs="Times New Roman"/>
                <w:b/>
                <w:bCs/>
                <w:sz w:val="24"/>
                <w:szCs w:val="24"/>
                <w:lang w:eastAsia="sl-SI"/>
              </w:rPr>
            </w:pPr>
            <w:r w:rsidRPr="00641820">
              <w:rPr>
                <w:rFonts w:eastAsia="Times New Roman" w:cs="Times New Roman"/>
                <w:b/>
                <w:bCs/>
                <w:sz w:val="24"/>
                <w:szCs w:val="24"/>
                <w:lang w:eastAsia="sl-SI"/>
              </w:rPr>
              <w:t>Selitveno gibanje prebivalstva po</w:t>
            </w:r>
            <w:r w:rsidR="00197A44">
              <w:rPr>
                <w:rFonts w:eastAsia="Times New Roman" w:cs="Times New Roman"/>
                <w:b/>
                <w:bCs/>
                <w:sz w:val="24"/>
                <w:szCs w:val="24"/>
                <w:lang w:eastAsia="sl-SI"/>
              </w:rPr>
              <w:t xml:space="preserve"> statističnih regijah</w:t>
            </w:r>
          </w:p>
        </w:tc>
      </w:tr>
      <w:tr w:rsidR="00641820" w:rsidRPr="00641820" w:rsidTr="00664D34">
        <w:trPr>
          <w:tblCellSpacing w:w="15" w:type="dxa"/>
        </w:trPr>
        <w:tc>
          <w:tcPr>
            <w:tcW w:w="2365" w:type="dxa"/>
            <w:vMerge w:val="restart"/>
            <w:vAlign w:val="center"/>
            <w:hideMark/>
          </w:tcPr>
          <w:p w:rsidR="00641820" w:rsidRPr="00641820" w:rsidRDefault="00641820" w:rsidP="00066ECA">
            <w:pPr>
              <w:spacing w:after="0" w:line="240" w:lineRule="auto"/>
              <w:jc w:val="center"/>
              <w:rPr>
                <w:rFonts w:eastAsia="Times New Roman" w:cs="Times New Roman"/>
                <w:b/>
                <w:bCs/>
                <w:sz w:val="24"/>
                <w:szCs w:val="24"/>
                <w:lang w:eastAsia="sl-SI"/>
              </w:rPr>
            </w:pPr>
            <w:r w:rsidRPr="00641820">
              <w:rPr>
                <w:rFonts w:eastAsia="Times New Roman" w:cs="Times New Roman"/>
                <w:b/>
                <w:bCs/>
                <w:sz w:val="24"/>
                <w:szCs w:val="24"/>
                <w:lang w:eastAsia="sl-SI"/>
              </w:rPr>
              <w:t> </w:t>
            </w:r>
          </w:p>
        </w:tc>
        <w:tc>
          <w:tcPr>
            <w:tcW w:w="6617" w:type="dxa"/>
            <w:gridSpan w:val="2"/>
            <w:vAlign w:val="center"/>
            <w:hideMark/>
          </w:tcPr>
          <w:p w:rsidR="00641820" w:rsidRPr="00641820" w:rsidRDefault="00197A44" w:rsidP="00066ECA">
            <w:pPr>
              <w:spacing w:after="0" w:line="240" w:lineRule="auto"/>
              <w:jc w:val="center"/>
              <w:rPr>
                <w:rFonts w:eastAsia="Times New Roman" w:cs="Times New Roman"/>
                <w:b/>
                <w:bCs/>
                <w:sz w:val="24"/>
                <w:szCs w:val="24"/>
                <w:lang w:eastAsia="sl-SI"/>
              </w:rPr>
            </w:pPr>
            <w:r>
              <w:rPr>
                <w:rFonts w:eastAsia="Times New Roman" w:cs="Times New Roman"/>
                <w:b/>
                <w:bCs/>
                <w:sz w:val="24"/>
                <w:szCs w:val="24"/>
                <w:lang w:eastAsia="sl-SI"/>
              </w:rPr>
              <w:t xml:space="preserve">Leto meritve </w:t>
            </w:r>
            <w:r w:rsidR="00641820" w:rsidRPr="00641820">
              <w:rPr>
                <w:rFonts w:eastAsia="Times New Roman" w:cs="Times New Roman"/>
                <w:b/>
                <w:bCs/>
                <w:sz w:val="24"/>
                <w:szCs w:val="24"/>
                <w:lang w:eastAsia="sl-SI"/>
              </w:rPr>
              <w:t>2012</w:t>
            </w:r>
          </w:p>
        </w:tc>
      </w:tr>
      <w:tr w:rsidR="00641820" w:rsidRPr="00641820" w:rsidTr="00664D34">
        <w:trPr>
          <w:tblCellSpacing w:w="15" w:type="dxa"/>
        </w:trPr>
        <w:tc>
          <w:tcPr>
            <w:tcW w:w="2365" w:type="dxa"/>
            <w:vMerge/>
            <w:vAlign w:val="center"/>
            <w:hideMark/>
          </w:tcPr>
          <w:p w:rsidR="00641820" w:rsidRPr="00641820" w:rsidRDefault="00641820" w:rsidP="00066ECA">
            <w:pPr>
              <w:spacing w:after="0" w:line="240" w:lineRule="auto"/>
              <w:rPr>
                <w:rFonts w:eastAsia="Times New Roman" w:cs="Times New Roman"/>
                <w:b/>
                <w:bCs/>
                <w:sz w:val="24"/>
                <w:szCs w:val="24"/>
                <w:lang w:eastAsia="sl-SI"/>
              </w:rPr>
            </w:pPr>
          </w:p>
        </w:tc>
        <w:tc>
          <w:tcPr>
            <w:tcW w:w="2659" w:type="dxa"/>
            <w:vAlign w:val="center"/>
            <w:hideMark/>
          </w:tcPr>
          <w:p w:rsidR="00641820" w:rsidRPr="00641820" w:rsidRDefault="00641820" w:rsidP="00066ECA">
            <w:pPr>
              <w:spacing w:after="0" w:line="240" w:lineRule="auto"/>
              <w:jc w:val="center"/>
              <w:rPr>
                <w:rFonts w:eastAsia="Times New Roman" w:cs="Times New Roman"/>
                <w:b/>
                <w:bCs/>
                <w:sz w:val="24"/>
                <w:szCs w:val="24"/>
                <w:lang w:eastAsia="sl-SI"/>
              </w:rPr>
            </w:pPr>
            <w:r w:rsidRPr="00641820">
              <w:rPr>
                <w:rFonts w:eastAsia="Times New Roman" w:cs="Times New Roman"/>
                <w:b/>
                <w:bCs/>
                <w:sz w:val="24"/>
                <w:szCs w:val="24"/>
                <w:lang w:eastAsia="sl-SI"/>
              </w:rPr>
              <w:t>Skupni selitveni prirast - Skupaj</w:t>
            </w:r>
          </w:p>
        </w:tc>
        <w:tc>
          <w:tcPr>
            <w:tcW w:w="0" w:type="auto"/>
            <w:vAlign w:val="center"/>
            <w:hideMark/>
          </w:tcPr>
          <w:p w:rsidR="00641820" w:rsidRPr="00641820" w:rsidRDefault="00641820" w:rsidP="00066ECA">
            <w:pPr>
              <w:spacing w:after="0" w:line="240" w:lineRule="auto"/>
              <w:jc w:val="center"/>
              <w:rPr>
                <w:rFonts w:eastAsia="Times New Roman" w:cs="Times New Roman"/>
                <w:b/>
                <w:bCs/>
                <w:sz w:val="24"/>
                <w:szCs w:val="24"/>
                <w:lang w:eastAsia="sl-SI"/>
              </w:rPr>
            </w:pPr>
            <w:r w:rsidRPr="00641820">
              <w:rPr>
                <w:rFonts w:eastAsia="Times New Roman" w:cs="Times New Roman"/>
                <w:b/>
                <w:bCs/>
                <w:sz w:val="24"/>
                <w:szCs w:val="24"/>
                <w:lang w:eastAsia="sl-SI"/>
              </w:rPr>
              <w:t>Skupni selitveni prirast na 1000 prebivalcev</w:t>
            </w:r>
          </w:p>
        </w:tc>
      </w:tr>
      <w:tr w:rsidR="00641820" w:rsidRPr="00641820" w:rsidTr="00664D34">
        <w:trPr>
          <w:trHeight w:val="204"/>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SLOVENIJA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644</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0,3</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Pomurska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-681</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-5,7</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Podravska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-90</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-0,3</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Koroška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-322</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-4,5</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Savinjska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-232</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-0,9</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Zasavska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-355</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-8,1</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Spodnjeposavska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128</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1,8</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Jugovzhodna Slovenija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-466</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-3,3</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Osrednjeslovenska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3210</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6,0</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Gorenjska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-666</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-3,3</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Notranjsko-kraška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-15</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-0,3</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Goriška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-239</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-2,0</w:t>
            </w:r>
          </w:p>
        </w:tc>
      </w:tr>
      <w:tr w:rsidR="00641820" w:rsidRPr="00641820" w:rsidTr="00664D34">
        <w:trPr>
          <w:tblCellSpacing w:w="15" w:type="dxa"/>
        </w:trPr>
        <w:tc>
          <w:tcPr>
            <w:tcW w:w="2365" w:type="dxa"/>
            <w:vAlign w:val="center"/>
            <w:hideMark/>
          </w:tcPr>
          <w:p w:rsidR="00641820" w:rsidRPr="00641820" w:rsidRDefault="00641820" w:rsidP="00066ECA">
            <w:pPr>
              <w:spacing w:after="0" w:line="240" w:lineRule="auto"/>
              <w:rPr>
                <w:rFonts w:eastAsia="Times New Roman" w:cs="Times New Roman"/>
                <w:sz w:val="24"/>
                <w:szCs w:val="24"/>
                <w:lang w:eastAsia="sl-SI"/>
              </w:rPr>
            </w:pPr>
            <w:r w:rsidRPr="00641820">
              <w:rPr>
                <w:rFonts w:eastAsia="Times New Roman" w:cs="Times New Roman"/>
                <w:sz w:val="24"/>
                <w:szCs w:val="24"/>
                <w:lang w:eastAsia="sl-SI"/>
              </w:rPr>
              <w:t>Obalno-kraška</w:t>
            </w:r>
          </w:p>
        </w:tc>
        <w:tc>
          <w:tcPr>
            <w:tcW w:w="2659" w:type="dxa"/>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372</w:t>
            </w:r>
          </w:p>
        </w:tc>
        <w:tc>
          <w:tcPr>
            <w:tcW w:w="0" w:type="auto"/>
            <w:noWrap/>
            <w:vAlign w:val="center"/>
            <w:hideMark/>
          </w:tcPr>
          <w:p w:rsidR="00641820" w:rsidRPr="00641820" w:rsidRDefault="00641820" w:rsidP="00066ECA">
            <w:pPr>
              <w:spacing w:after="0" w:line="240" w:lineRule="auto"/>
              <w:jc w:val="center"/>
              <w:rPr>
                <w:rFonts w:eastAsia="Times New Roman" w:cs="Times New Roman"/>
                <w:sz w:val="24"/>
                <w:szCs w:val="24"/>
                <w:lang w:eastAsia="sl-SI"/>
              </w:rPr>
            </w:pPr>
            <w:r w:rsidRPr="00641820">
              <w:rPr>
                <w:rFonts w:eastAsia="Times New Roman" w:cs="Times New Roman"/>
                <w:sz w:val="24"/>
                <w:szCs w:val="24"/>
                <w:lang w:eastAsia="sl-SI"/>
              </w:rPr>
              <w:t>3,3</w:t>
            </w:r>
          </w:p>
        </w:tc>
      </w:tr>
      <w:tr w:rsidR="00641820" w:rsidRPr="00641820" w:rsidTr="00641820">
        <w:trPr>
          <w:tblCellSpacing w:w="15" w:type="dxa"/>
        </w:trPr>
        <w:tc>
          <w:tcPr>
            <w:tcW w:w="0" w:type="auto"/>
            <w:gridSpan w:val="3"/>
            <w:vAlign w:val="center"/>
            <w:hideMark/>
          </w:tcPr>
          <w:p w:rsidR="00641820" w:rsidRPr="00066ECA" w:rsidRDefault="00641820" w:rsidP="00066ECA">
            <w:pPr>
              <w:spacing w:after="0" w:line="240" w:lineRule="auto"/>
              <w:jc w:val="right"/>
              <w:rPr>
                <w:rFonts w:eastAsia="Times New Roman" w:cs="Times New Roman"/>
                <w:sz w:val="20"/>
                <w:szCs w:val="20"/>
                <w:lang w:eastAsia="sl-SI"/>
              </w:rPr>
            </w:pPr>
            <w:r w:rsidRPr="00066ECA">
              <w:rPr>
                <w:rFonts w:eastAsia="Times New Roman" w:cs="Times New Roman"/>
                <w:sz w:val="20"/>
                <w:szCs w:val="20"/>
                <w:lang w:eastAsia="sl-SI"/>
              </w:rPr>
              <w:t xml:space="preserve">Vir: Statistični </w:t>
            </w:r>
            <w:r w:rsidR="00066ECA" w:rsidRPr="00066ECA">
              <w:rPr>
                <w:rFonts w:eastAsia="Times New Roman" w:cs="Times New Roman"/>
                <w:sz w:val="20"/>
                <w:szCs w:val="20"/>
                <w:lang w:eastAsia="sl-SI"/>
              </w:rPr>
              <w:t>urad Republike Slovenije.</w:t>
            </w:r>
          </w:p>
        </w:tc>
      </w:tr>
    </w:tbl>
    <w:p w:rsidR="00587E2D" w:rsidRPr="00664D34" w:rsidRDefault="00664D34" w:rsidP="00066ECA">
      <w:pPr>
        <w:spacing w:after="0" w:line="240" w:lineRule="auto"/>
        <w:rPr>
          <w:color w:val="0070C0"/>
        </w:rPr>
      </w:pPr>
      <w:r w:rsidRPr="00664D34">
        <w:rPr>
          <w:color w:val="0070C0"/>
        </w:rPr>
        <w:t>Pojasnilo</w:t>
      </w:r>
      <w:r>
        <w:rPr>
          <w:color w:val="0070C0"/>
        </w:rPr>
        <w:t xml:space="preserve"> o Pomurski regiji</w:t>
      </w:r>
      <w:r w:rsidRPr="00664D34">
        <w:rPr>
          <w:color w:val="0070C0"/>
        </w:rPr>
        <w:t>:</w:t>
      </w:r>
    </w:p>
    <w:p w:rsidR="00664D34" w:rsidRDefault="00664D34" w:rsidP="00066ECA">
      <w:pPr>
        <w:spacing w:after="0" w:line="240" w:lineRule="auto"/>
      </w:pPr>
    </w:p>
    <w:p w:rsidR="00664D34" w:rsidRDefault="00664D34" w:rsidP="00066ECA">
      <w:pPr>
        <w:spacing w:after="0" w:line="240" w:lineRule="auto"/>
      </w:pPr>
    </w:p>
    <w:p w:rsidR="00664D34" w:rsidRPr="00664D34" w:rsidRDefault="00664D34" w:rsidP="00066ECA">
      <w:pPr>
        <w:spacing w:after="0" w:line="240" w:lineRule="auto"/>
        <w:rPr>
          <w:color w:val="00B050"/>
        </w:rPr>
      </w:pPr>
      <w:r w:rsidRPr="00664D34">
        <w:rPr>
          <w:color w:val="00B050"/>
        </w:rPr>
        <w:t>Pojasnilo</w:t>
      </w:r>
      <w:r>
        <w:rPr>
          <w:color w:val="00B050"/>
        </w:rPr>
        <w:t xml:space="preserve"> o naravnem prirastu</w:t>
      </w:r>
      <w:r w:rsidRPr="00664D34">
        <w:rPr>
          <w:color w:val="00B050"/>
        </w:rPr>
        <w:t>:</w:t>
      </w:r>
    </w:p>
    <w:p w:rsidR="00587E2D" w:rsidRPr="00587E2D" w:rsidRDefault="00587E2D" w:rsidP="00066ECA">
      <w:pPr>
        <w:pStyle w:val="Odstavekseznama"/>
        <w:numPr>
          <w:ilvl w:val="0"/>
          <w:numId w:val="8"/>
        </w:numPr>
        <w:spacing w:after="0" w:line="240" w:lineRule="auto"/>
        <w:rPr>
          <w:color w:val="FF0000"/>
        </w:rPr>
      </w:pPr>
      <w:r w:rsidRPr="00587E2D">
        <w:rPr>
          <w:color w:val="FF0000"/>
        </w:rPr>
        <w:lastRenderedPageBreak/>
        <w:t>S pomočjo učbenika na kratko opiši značilnosti demografskih območij:</w:t>
      </w:r>
    </w:p>
    <w:p w:rsidR="00587E2D" w:rsidRDefault="00587E2D" w:rsidP="00066ECA">
      <w:pPr>
        <w:spacing w:after="0" w:line="240" w:lineRule="auto"/>
      </w:pPr>
    </w:p>
    <w:p w:rsidR="00587E2D" w:rsidRDefault="00587E2D" w:rsidP="00066ECA">
      <w:pPr>
        <w:spacing w:after="0" w:line="240" w:lineRule="auto"/>
      </w:pPr>
      <w:r>
        <w:t>OBMOČJA DEPOPULACIJE:</w:t>
      </w:r>
    </w:p>
    <w:p w:rsidR="00664D34" w:rsidRDefault="00664D34" w:rsidP="00066ECA">
      <w:pPr>
        <w:spacing w:after="0" w:line="240" w:lineRule="auto"/>
      </w:pPr>
    </w:p>
    <w:p w:rsidR="00587E2D" w:rsidRDefault="00587E2D" w:rsidP="00066ECA">
      <w:pPr>
        <w:spacing w:after="0" w:line="240" w:lineRule="auto"/>
      </w:pPr>
    </w:p>
    <w:p w:rsidR="00587E2D" w:rsidRDefault="00587E2D" w:rsidP="00066ECA">
      <w:pPr>
        <w:spacing w:after="0" w:line="240" w:lineRule="auto"/>
      </w:pPr>
      <w:r>
        <w:t>OBMOČJA STAGNACIJE:</w:t>
      </w:r>
    </w:p>
    <w:p w:rsidR="00664D34" w:rsidRDefault="00664D34" w:rsidP="00066ECA">
      <w:pPr>
        <w:spacing w:after="0" w:line="240" w:lineRule="auto"/>
      </w:pPr>
    </w:p>
    <w:p w:rsidR="00587E2D" w:rsidRDefault="00587E2D" w:rsidP="00066ECA">
      <w:pPr>
        <w:spacing w:after="0" w:line="240" w:lineRule="auto"/>
      </w:pPr>
    </w:p>
    <w:p w:rsidR="00587E2D" w:rsidRDefault="00587E2D" w:rsidP="00066ECA">
      <w:pPr>
        <w:spacing w:after="0" w:line="240" w:lineRule="auto"/>
      </w:pPr>
      <w:r>
        <w:t>OBMOČJA KONCENTRACIJE:</w:t>
      </w:r>
    </w:p>
    <w:p w:rsidR="00664D34" w:rsidRDefault="00664D34" w:rsidP="00066ECA">
      <w:pPr>
        <w:spacing w:after="0" w:line="240" w:lineRule="auto"/>
      </w:pPr>
    </w:p>
    <w:p w:rsidR="00587E2D" w:rsidRDefault="00587E2D" w:rsidP="00066ECA">
      <w:pPr>
        <w:spacing w:after="0" w:line="240" w:lineRule="auto"/>
      </w:pPr>
    </w:p>
    <w:p w:rsidR="00587E2D" w:rsidRDefault="00587E2D" w:rsidP="00066ECA">
      <w:pPr>
        <w:spacing w:after="0" w:line="240" w:lineRule="auto"/>
      </w:pPr>
    </w:p>
    <w:p w:rsidR="00331B31" w:rsidRPr="00587E2D" w:rsidRDefault="00587E2D" w:rsidP="00066ECA">
      <w:pPr>
        <w:pStyle w:val="Odstavekseznama"/>
        <w:numPr>
          <w:ilvl w:val="0"/>
          <w:numId w:val="8"/>
        </w:numPr>
        <w:spacing w:after="0" w:line="240" w:lineRule="auto"/>
        <w:rPr>
          <w:color w:val="00B050"/>
        </w:rPr>
      </w:pPr>
      <w:r w:rsidRPr="00587E2D">
        <w:rPr>
          <w:color w:val="00B050"/>
        </w:rPr>
        <w:t>Spodnj</w:t>
      </w:r>
      <w:r w:rsidR="00664D34">
        <w:rPr>
          <w:color w:val="00B050"/>
        </w:rPr>
        <w:t>i zemljevid</w:t>
      </w:r>
      <w:r w:rsidRPr="00587E2D">
        <w:rPr>
          <w:color w:val="00B050"/>
        </w:rPr>
        <w:t xml:space="preserve"> prikazuje demografska območja s pomočjo podatkov o skupnem gibanju prebivalstva po občinah. Poskusi na</w:t>
      </w:r>
      <w:r w:rsidR="00664D34">
        <w:rPr>
          <w:color w:val="00B050"/>
        </w:rPr>
        <w:t>rediti</w:t>
      </w:r>
      <w:r w:rsidRPr="00587E2D">
        <w:rPr>
          <w:color w:val="00B050"/>
        </w:rPr>
        <w:t xml:space="preserve"> legendo </w:t>
      </w:r>
      <w:r>
        <w:rPr>
          <w:color w:val="00B050"/>
        </w:rPr>
        <w:t xml:space="preserve">(lahko tudi opisno) </w:t>
      </w:r>
      <w:r w:rsidRPr="00587E2D">
        <w:rPr>
          <w:color w:val="00B050"/>
        </w:rPr>
        <w:t>s pomočjo poimenovanj demografskih območij iz prejšnje naloge.</w:t>
      </w:r>
    </w:p>
    <w:p w:rsidR="00587E2D" w:rsidRDefault="00587E2D" w:rsidP="00066ECA">
      <w:pPr>
        <w:spacing w:after="0" w:line="240" w:lineRule="auto"/>
      </w:pPr>
      <w:bookmarkStart w:id="0" w:name="_GoBack"/>
      <w:r>
        <w:rPr>
          <w:noProof/>
          <w:lang w:eastAsia="sl-SI"/>
        </w:rPr>
        <w:drawing>
          <wp:anchor distT="0" distB="0" distL="114300" distR="114300" simplePos="0" relativeHeight="251658240" behindDoc="1" locked="0" layoutInCell="1" allowOverlap="1">
            <wp:simplePos x="0" y="0"/>
            <wp:positionH relativeFrom="column">
              <wp:posOffset>-1905</wp:posOffset>
            </wp:positionH>
            <wp:positionV relativeFrom="paragraph">
              <wp:posOffset>635</wp:posOffset>
            </wp:positionV>
            <wp:extent cx="4857750" cy="4781550"/>
            <wp:effectExtent l="0" t="0" r="0" b="0"/>
            <wp:wrapTopAndBottom/>
            <wp:docPr id="12" name="Slika 12" descr="http://pxweb.stat.si/pxweb/Map/Temp/map_40e4e94e_03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xweb.stat.si/pxweb/Map/Temp/map_40e4e94e_0344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7750" cy="4781550"/>
                    </a:xfrm>
                    <a:prstGeom prst="rect">
                      <a:avLst/>
                    </a:prstGeom>
                    <a:noFill/>
                    <a:ln>
                      <a:noFill/>
                    </a:ln>
                  </pic:spPr>
                </pic:pic>
              </a:graphicData>
            </a:graphic>
          </wp:anchor>
        </w:drawing>
      </w:r>
      <w:bookmarkEnd w:id="0"/>
    </w:p>
    <w:p w:rsidR="00197A44" w:rsidRPr="00197A44" w:rsidRDefault="00197A44" w:rsidP="00197A44">
      <w:pPr>
        <w:pStyle w:val="Odstavekseznama"/>
        <w:numPr>
          <w:ilvl w:val="0"/>
          <w:numId w:val="10"/>
        </w:numPr>
        <w:spacing w:after="0" w:line="240" w:lineRule="auto"/>
        <w:rPr>
          <w:b/>
          <w:color w:val="7030A0"/>
          <w:sz w:val="24"/>
        </w:rPr>
      </w:pPr>
      <w:r>
        <w:rPr>
          <w:b/>
          <w:color w:val="7030A0"/>
          <w:sz w:val="24"/>
        </w:rPr>
        <w:t>Selitve (migracije) kot svetovni problem</w:t>
      </w:r>
    </w:p>
    <w:p w:rsidR="00D86065" w:rsidRPr="00197A44" w:rsidRDefault="00197A44" w:rsidP="00197A44">
      <w:pPr>
        <w:spacing w:after="0" w:line="240" w:lineRule="auto"/>
        <w:rPr>
          <w:color w:val="7030A0"/>
        </w:rPr>
      </w:pPr>
      <w:r>
        <w:rPr>
          <w:color w:val="7030A0"/>
        </w:rPr>
        <w:t>Selitve so vedno rezultat, posledica nečesa. Države jih lahko spodbujajo, lahko zavirajo; lahko jih prepovedujejo. Zakaj nekatere države prepovedujejo odseljevanje, nekatere pa priseljevanje?</w:t>
      </w:r>
    </w:p>
    <w:p w:rsidR="00D86065" w:rsidRPr="00197A44" w:rsidRDefault="00D86065" w:rsidP="00066ECA">
      <w:pPr>
        <w:spacing w:after="0" w:line="240" w:lineRule="auto"/>
        <w:rPr>
          <w:color w:val="7030A0"/>
        </w:rPr>
      </w:pPr>
    </w:p>
    <w:sectPr w:rsidR="00D86065" w:rsidRPr="00197A4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718" w:rsidRDefault="00BF6718" w:rsidP="00225FE5">
      <w:pPr>
        <w:spacing w:after="0" w:line="240" w:lineRule="auto"/>
      </w:pPr>
      <w:r>
        <w:separator/>
      </w:r>
    </w:p>
  </w:endnote>
  <w:endnote w:type="continuationSeparator" w:id="0">
    <w:p w:rsidR="00BF6718" w:rsidRDefault="00BF6718" w:rsidP="00225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214946"/>
      <w:docPartObj>
        <w:docPartGallery w:val="Page Numbers (Bottom of Page)"/>
        <w:docPartUnique/>
      </w:docPartObj>
    </w:sdtPr>
    <w:sdtEndPr>
      <w:rPr>
        <w:noProof/>
      </w:rPr>
    </w:sdtEndPr>
    <w:sdtContent>
      <w:p w:rsidR="00066ECA" w:rsidRDefault="00066ECA">
        <w:pPr>
          <w:pStyle w:val="Noga"/>
          <w:jc w:val="center"/>
        </w:pPr>
        <w:r>
          <w:fldChar w:fldCharType="begin"/>
        </w:r>
        <w:r>
          <w:instrText xml:space="preserve"> PAGE   \* MERGEFORMAT </w:instrText>
        </w:r>
        <w:r>
          <w:fldChar w:fldCharType="separate"/>
        </w:r>
        <w:r w:rsidR="00197A44">
          <w:rPr>
            <w:noProof/>
          </w:rPr>
          <w:t>6</w:t>
        </w:r>
        <w:r>
          <w:rPr>
            <w:noProof/>
          </w:rPr>
          <w:fldChar w:fldCharType="end"/>
        </w:r>
      </w:p>
    </w:sdtContent>
  </w:sdt>
  <w:p w:rsidR="00225FE5" w:rsidRDefault="00225FE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718" w:rsidRDefault="00BF6718" w:rsidP="00225FE5">
      <w:pPr>
        <w:spacing w:after="0" w:line="240" w:lineRule="auto"/>
      </w:pPr>
      <w:r>
        <w:separator/>
      </w:r>
    </w:p>
  </w:footnote>
  <w:footnote w:type="continuationSeparator" w:id="0">
    <w:p w:rsidR="00BF6718" w:rsidRDefault="00BF6718" w:rsidP="00225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57" w:rsidRPr="0001650C" w:rsidRDefault="00030F57" w:rsidP="00030F57">
    <w:pPr>
      <w:tabs>
        <w:tab w:val="center" w:pos="4536"/>
        <w:tab w:val="right" w:pos="9072"/>
      </w:tabs>
      <w:spacing w:after="0" w:line="240" w:lineRule="auto"/>
    </w:pPr>
    <w:r w:rsidRPr="0001650C">
      <w:rPr>
        <w:noProof/>
        <w:lang w:eastAsia="sl-SI"/>
      </w:rPr>
      <w:drawing>
        <wp:anchor distT="0" distB="0" distL="114300" distR="114300" simplePos="0" relativeHeight="251660288" behindDoc="0" locked="0" layoutInCell="1" allowOverlap="1" wp14:anchorId="19313EE6" wp14:editId="1146B6CE">
          <wp:simplePos x="0" y="0"/>
          <wp:positionH relativeFrom="margin">
            <wp:posOffset>5494020</wp:posOffset>
          </wp:positionH>
          <wp:positionV relativeFrom="margin">
            <wp:posOffset>-723900</wp:posOffset>
          </wp:positionV>
          <wp:extent cx="815975" cy="1007745"/>
          <wp:effectExtent l="0" t="0" r="3175" b="0"/>
          <wp:wrapSquare wrapText="bothSides"/>
          <wp:docPr id="1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sidRPr="0001650C">
      <w:rPr>
        <w:noProof/>
        <w:lang w:eastAsia="sl-SI"/>
      </w:rPr>
      <w:drawing>
        <wp:anchor distT="0" distB="0" distL="114300" distR="114300" simplePos="0" relativeHeight="251659264" behindDoc="0" locked="0" layoutInCell="1" allowOverlap="1" wp14:anchorId="60DFA79E" wp14:editId="7F2E4DBC">
          <wp:simplePos x="0" y="0"/>
          <wp:positionH relativeFrom="margin">
            <wp:posOffset>-600075</wp:posOffset>
          </wp:positionH>
          <wp:positionV relativeFrom="margin">
            <wp:posOffset>-596900</wp:posOffset>
          </wp:positionV>
          <wp:extent cx="1819275" cy="511175"/>
          <wp:effectExtent l="0" t="0" r="9525" b="3175"/>
          <wp:wrapSquare wrapText="bothSides"/>
          <wp:docPr id="14" name="Slika 14"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Pr="0001650C">
      <w:ptab w:relativeTo="margin" w:alignment="center" w:leader="none"/>
    </w:r>
    <w:r w:rsidRPr="0001650C">
      <w:rPr>
        <w:rFonts w:ascii="Arial" w:hAnsi="Arial" w:cs="Arial"/>
        <w:b/>
        <w:color w:val="0070C0"/>
        <w:sz w:val="28"/>
        <w:szCs w:val="28"/>
      </w:rPr>
      <w:t>GEOGRAFIJA</w:t>
    </w:r>
    <w:r w:rsidRPr="0001650C">
      <w:ptab w:relativeTo="margin" w:alignment="right" w:leader="none"/>
    </w:r>
  </w:p>
  <w:p w:rsidR="00225FE5" w:rsidRPr="00030F57" w:rsidRDefault="00225FE5" w:rsidP="00030F5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54B"/>
    <w:multiLevelType w:val="hybridMultilevel"/>
    <w:tmpl w:val="15E2DB50"/>
    <w:lvl w:ilvl="0" w:tplc="02D63470">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2DF29A4"/>
    <w:multiLevelType w:val="hybridMultilevel"/>
    <w:tmpl w:val="116A82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AE46EAD"/>
    <w:multiLevelType w:val="hybridMultilevel"/>
    <w:tmpl w:val="FC804E1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2335D6B"/>
    <w:multiLevelType w:val="hybridMultilevel"/>
    <w:tmpl w:val="4BE0271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5514B82"/>
    <w:multiLevelType w:val="hybridMultilevel"/>
    <w:tmpl w:val="8B7A3D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A384D1A"/>
    <w:multiLevelType w:val="hybridMultilevel"/>
    <w:tmpl w:val="F7A4E6E0"/>
    <w:lvl w:ilvl="0" w:tplc="A4909216">
      <w:start w:val="4"/>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7E225D"/>
    <w:multiLevelType w:val="hybridMultilevel"/>
    <w:tmpl w:val="91C84B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A6B601B"/>
    <w:multiLevelType w:val="hybridMultilevel"/>
    <w:tmpl w:val="6A08508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FFA17FA"/>
    <w:multiLevelType w:val="hybridMultilevel"/>
    <w:tmpl w:val="8B7A3D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DDF3B1F"/>
    <w:multiLevelType w:val="hybridMultilevel"/>
    <w:tmpl w:val="8920F2C6"/>
    <w:lvl w:ilvl="0" w:tplc="2938C106">
      <w:start w:val="1"/>
      <w:numFmt w:val="lowerLetter"/>
      <w:lvlText w:val="%1)"/>
      <w:lvlJc w:val="left"/>
      <w:pPr>
        <w:ind w:left="720" w:hanging="360"/>
      </w:pPr>
      <w:rPr>
        <w:rFonts w:asciiTheme="minorHAnsi" w:hAnsiTheme="minorHAns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
  </w:num>
  <w:num w:numId="5">
    <w:abstractNumId w:val="3"/>
  </w:num>
  <w:num w:numId="6">
    <w:abstractNumId w:val="5"/>
  </w:num>
  <w:num w:numId="7">
    <w:abstractNumId w:val="6"/>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EF"/>
    <w:rsid w:val="000012EF"/>
    <w:rsid w:val="00030F57"/>
    <w:rsid w:val="00066ECA"/>
    <w:rsid w:val="00100973"/>
    <w:rsid w:val="00170FCD"/>
    <w:rsid w:val="00197A44"/>
    <w:rsid w:val="001A3EDA"/>
    <w:rsid w:val="00225FE5"/>
    <w:rsid w:val="002331A7"/>
    <w:rsid w:val="00235203"/>
    <w:rsid w:val="00241B87"/>
    <w:rsid w:val="002B0118"/>
    <w:rsid w:val="00331B31"/>
    <w:rsid w:val="003763AA"/>
    <w:rsid w:val="004B5B9A"/>
    <w:rsid w:val="00547409"/>
    <w:rsid w:val="00587E2D"/>
    <w:rsid w:val="00641820"/>
    <w:rsid w:val="0064345B"/>
    <w:rsid w:val="00664D34"/>
    <w:rsid w:val="007541E2"/>
    <w:rsid w:val="008137F4"/>
    <w:rsid w:val="009416F8"/>
    <w:rsid w:val="00946EC8"/>
    <w:rsid w:val="009C1C2D"/>
    <w:rsid w:val="009D2554"/>
    <w:rsid w:val="009D5BFA"/>
    <w:rsid w:val="00A8348A"/>
    <w:rsid w:val="00A85314"/>
    <w:rsid w:val="00BB6FDF"/>
    <w:rsid w:val="00BF6718"/>
    <w:rsid w:val="00C96C3F"/>
    <w:rsid w:val="00D21690"/>
    <w:rsid w:val="00D31F4F"/>
    <w:rsid w:val="00D86065"/>
    <w:rsid w:val="00EE62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C8697-6CCA-45F7-9E54-A884BCB7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37F4"/>
    <w:pPr>
      <w:ind w:left="720"/>
      <w:contextualSpacing/>
    </w:pPr>
  </w:style>
  <w:style w:type="table" w:styleId="Tabelamrea">
    <w:name w:val="Table Grid"/>
    <w:basedOn w:val="Navadnatabela"/>
    <w:uiPriority w:val="39"/>
    <w:rsid w:val="00813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9D2554"/>
    <w:rPr>
      <w:color w:val="0000FF"/>
      <w:u w:val="single"/>
    </w:rPr>
  </w:style>
  <w:style w:type="paragraph" w:customStyle="1" w:styleId="imalignleft">
    <w:name w:val="imalign_left"/>
    <w:basedOn w:val="Navaden"/>
    <w:rsid w:val="00D8606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f2">
    <w:name w:val="ff2"/>
    <w:basedOn w:val="Privzetapisavaodstavka"/>
    <w:rsid w:val="00D86065"/>
  </w:style>
  <w:style w:type="character" w:customStyle="1" w:styleId="ff4">
    <w:name w:val="ff4"/>
    <w:basedOn w:val="Privzetapisavaodstavka"/>
    <w:rsid w:val="00D86065"/>
  </w:style>
  <w:style w:type="paragraph" w:styleId="Glava">
    <w:name w:val="header"/>
    <w:basedOn w:val="Navaden"/>
    <w:link w:val="GlavaZnak"/>
    <w:uiPriority w:val="99"/>
    <w:unhideWhenUsed/>
    <w:rsid w:val="00225FE5"/>
    <w:pPr>
      <w:tabs>
        <w:tab w:val="center" w:pos="4536"/>
        <w:tab w:val="right" w:pos="9072"/>
      </w:tabs>
      <w:spacing w:after="0" w:line="240" w:lineRule="auto"/>
    </w:pPr>
  </w:style>
  <w:style w:type="character" w:customStyle="1" w:styleId="GlavaZnak">
    <w:name w:val="Glava Znak"/>
    <w:basedOn w:val="Privzetapisavaodstavka"/>
    <w:link w:val="Glava"/>
    <w:uiPriority w:val="99"/>
    <w:rsid w:val="00225FE5"/>
  </w:style>
  <w:style w:type="paragraph" w:styleId="Noga">
    <w:name w:val="footer"/>
    <w:basedOn w:val="Navaden"/>
    <w:link w:val="NogaZnak"/>
    <w:uiPriority w:val="99"/>
    <w:unhideWhenUsed/>
    <w:rsid w:val="00225FE5"/>
    <w:pPr>
      <w:tabs>
        <w:tab w:val="center" w:pos="4536"/>
        <w:tab w:val="right" w:pos="9072"/>
      </w:tabs>
      <w:spacing w:after="0" w:line="240" w:lineRule="auto"/>
    </w:pPr>
  </w:style>
  <w:style w:type="character" w:customStyle="1" w:styleId="NogaZnak">
    <w:name w:val="Noga Znak"/>
    <w:basedOn w:val="Privzetapisavaodstavka"/>
    <w:link w:val="Noga"/>
    <w:uiPriority w:val="99"/>
    <w:rsid w:val="0022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70293">
      <w:bodyDiv w:val="1"/>
      <w:marLeft w:val="0"/>
      <w:marRight w:val="0"/>
      <w:marTop w:val="0"/>
      <w:marBottom w:val="0"/>
      <w:divBdr>
        <w:top w:val="none" w:sz="0" w:space="0" w:color="auto"/>
        <w:left w:val="none" w:sz="0" w:space="0" w:color="auto"/>
        <w:bottom w:val="none" w:sz="0" w:space="0" w:color="auto"/>
        <w:right w:val="none" w:sz="0" w:space="0" w:color="auto"/>
      </w:divBdr>
    </w:div>
    <w:div w:id="703403224">
      <w:bodyDiv w:val="1"/>
      <w:marLeft w:val="0"/>
      <w:marRight w:val="0"/>
      <w:marTop w:val="0"/>
      <w:marBottom w:val="0"/>
      <w:divBdr>
        <w:top w:val="none" w:sz="0" w:space="0" w:color="auto"/>
        <w:left w:val="none" w:sz="0" w:space="0" w:color="auto"/>
        <w:bottom w:val="none" w:sz="0" w:space="0" w:color="auto"/>
        <w:right w:val="none" w:sz="0" w:space="0" w:color="auto"/>
      </w:divBdr>
      <w:divsChild>
        <w:div w:id="745611686">
          <w:marLeft w:val="0"/>
          <w:marRight w:val="0"/>
          <w:marTop w:val="0"/>
          <w:marBottom w:val="0"/>
          <w:divBdr>
            <w:top w:val="none" w:sz="0" w:space="0" w:color="auto"/>
            <w:left w:val="none" w:sz="0" w:space="0" w:color="auto"/>
            <w:bottom w:val="none" w:sz="0" w:space="0" w:color="auto"/>
            <w:right w:val="none" w:sz="0" w:space="0" w:color="auto"/>
          </w:divBdr>
        </w:div>
        <w:div w:id="1796484537">
          <w:marLeft w:val="0"/>
          <w:marRight w:val="0"/>
          <w:marTop w:val="0"/>
          <w:marBottom w:val="0"/>
          <w:divBdr>
            <w:top w:val="none" w:sz="0" w:space="0" w:color="auto"/>
            <w:left w:val="none" w:sz="0" w:space="0" w:color="auto"/>
            <w:bottom w:val="none" w:sz="0" w:space="0" w:color="auto"/>
            <w:right w:val="none" w:sz="0" w:space="0" w:color="auto"/>
          </w:divBdr>
        </w:div>
      </w:divsChild>
    </w:div>
    <w:div w:id="20006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A639B0-BB59-4BBA-87AA-39013B2A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925</Words>
  <Characters>5275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Sašo Komovec</dc:creator>
  <cp:keywords/>
  <dc:description/>
  <cp:lastModifiedBy>Igor Lipovšek</cp:lastModifiedBy>
  <cp:revision>5</cp:revision>
  <dcterms:created xsi:type="dcterms:W3CDTF">2017-01-28T14:57:00Z</dcterms:created>
  <dcterms:modified xsi:type="dcterms:W3CDTF">2017-06-08T21:58:00Z</dcterms:modified>
</cp:coreProperties>
</file>